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21B03" w:rsidRPr="002858B2" w:rsidRDefault="00121B03" w:rsidP="00121B03">
      <w:pPr>
        <w:spacing w:line="240" w:lineRule="exact"/>
        <w:ind w:left="5664"/>
        <w:outlineLvl w:val="0"/>
        <w:rPr>
          <w:sz w:val="28"/>
          <w:szCs w:val="28"/>
          <w:lang w:eastAsia="en-US"/>
        </w:rPr>
      </w:pPr>
      <w:r w:rsidRPr="002858B2">
        <w:rPr>
          <w:sz w:val="28"/>
          <w:szCs w:val="28"/>
          <w:lang w:eastAsia="en-US"/>
        </w:rPr>
        <w:t>УТВЕРЖДЕНО</w:t>
      </w:r>
    </w:p>
    <w:p w:rsidR="00121B03" w:rsidRDefault="00121B03" w:rsidP="00121B03">
      <w:pPr>
        <w:spacing w:line="240" w:lineRule="exact"/>
        <w:ind w:left="5664"/>
        <w:rPr>
          <w:sz w:val="28"/>
          <w:szCs w:val="28"/>
          <w:lang w:eastAsia="en-US"/>
        </w:rPr>
      </w:pPr>
      <w:r w:rsidRPr="002858B2">
        <w:rPr>
          <w:sz w:val="28"/>
          <w:szCs w:val="28"/>
          <w:lang w:eastAsia="en-US"/>
        </w:rPr>
        <w:t>решением Думы</w:t>
      </w:r>
      <w:r>
        <w:rPr>
          <w:sz w:val="28"/>
          <w:szCs w:val="28"/>
          <w:lang w:eastAsia="en-US"/>
        </w:rPr>
        <w:t xml:space="preserve"> </w:t>
      </w:r>
      <w:r w:rsidRPr="002858B2">
        <w:rPr>
          <w:sz w:val="28"/>
          <w:szCs w:val="28"/>
          <w:lang w:eastAsia="en-US"/>
        </w:rPr>
        <w:t xml:space="preserve">Соликамского </w:t>
      </w:r>
      <w:r>
        <w:rPr>
          <w:sz w:val="28"/>
          <w:szCs w:val="28"/>
          <w:lang w:eastAsia="en-US"/>
        </w:rPr>
        <w:t>муниципального</w:t>
      </w:r>
      <w:r w:rsidRPr="002858B2">
        <w:rPr>
          <w:sz w:val="28"/>
          <w:szCs w:val="28"/>
          <w:lang w:eastAsia="en-US"/>
        </w:rPr>
        <w:t xml:space="preserve"> округа </w:t>
      </w:r>
    </w:p>
    <w:p w:rsidR="00121B03" w:rsidRPr="002858B2" w:rsidRDefault="00121B03" w:rsidP="00121B03">
      <w:pPr>
        <w:spacing w:line="240" w:lineRule="exact"/>
        <w:ind w:left="5664"/>
        <w:rPr>
          <w:sz w:val="28"/>
          <w:szCs w:val="28"/>
          <w:lang w:eastAsia="en-US"/>
        </w:rPr>
      </w:pPr>
      <w:r>
        <w:rPr>
          <w:sz w:val="28"/>
          <w:szCs w:val="28"/>
          <w:lang w:eastAsia="en-US"/>
        </w:rPr>
        <w:t>о</w:t>
      </w:r>
      <w:r w:rsidRPr="002858B2">
        <w:rPr>
          <w:sz w:val="28"/>
          <w:szCs w:val="28"/>
          <w:lang w:eastAsia="en-US"/>
        </w:rPr>
        <w:t>т</w:t>
      </w:r>
      <w:r>
        <w:rPr>
          <w:sz w:val="28"/>
          <w:szCs w:val="28"/>
          <w:lang w:eastAsia="en-US"/>
        </w:rPr>
        <w:t xml:space="preserve"> 25.06.2025 </w:t>
      </w:r>
      <w:r w:rsidRPr="002858B2">
        <w:rPr>
          <w:sz w:val="28"/>
          <w:szCs w:val="28"/>
          <w:lang w:eastAsia="en-US"/>
        </w:rPr>
        <w:t xml:space="preserve">№ </w:t>
      </w:r>
      <w:r>
        <w:rPr>
          <w:sz w:val="28"/>
          <w:szCs w:val="28"/>
          <w:lang w:eastAsia="en-US"/>
        </w:rPr>
        <w:t>693</w:t>
      </w:r>
    </w:p>
    <w:p w:rsidR="00121B03" w:rsidRPr="00D16ADB" w:rsidRDefault="00121B03" w:rsidP="00121B03">
      <w:pPr>
        <w:jc w:val="center"/>
        <w:rPr>
          <w:b/>
          <w:bCs/>
        </w:rPr>
      </w:pPr>
    </w:p>
    <w:p w:rsidR="00121B03" w:rsidRPr="00D16ADB" w:rsidRDefault="00121B03" w:rsidP="00121B03">
      <w:pPr>
        <w:rPr>
          <w:b/>
          <w:bCs/>
        </w:rPr>
      </w:pPr>
    </w:p>
    <w:p w:rsidR="00121B03" w:rsidRPr="002858B2" w:rsidRDefault="00B60FF9" w:rsidP="00121B03">
      <w:pPr>
        <w:jc w:val="center"/>
        <w:rPr>
          <w:b/>
          <w:bCs/>
          <w:color w:val="000000"/>
          <w:sz w:val="28"/>
          <w:szCs w:val="28"/>
        </w:rPr>
      </w:pPr>
      <w:r>
        <w:rPr>
          <w:b/>
          <w:bCs/>
          <w:color w:val="000000"/>
          <w:sz w:val="28"/>
          <w:szCs w:val="28"/>
        </w:rPr>
        <w:t>ПОЛОЖЕНИЕ</w:t>
      </w:r>
    </w:p>
    <w:p w:rsidR="00121B03" w:rsidRPr="002858B2" w:rsidRDefault="00121B03" w:rsidP="00121B03">
      <w:pPr>
        <w:jc w:val="center"/>
        <w:rPr>
          <w:i/>
          <w:iCs/>
          <w:color w:val="000000"/>
          <w:sz w:val="28"/>
          <w:szCs w:val="28"/>
        </w:rPr>
      </w:pPr>
      <w:r w:rsidRPr="002858B2">
        <w:rPr>
          <w:b/>
          <w:bCs/>
          <w:color w:val="000000"/>
          <w:sz w:val="28"/>
          <w:szCs w:val="28"/>
        </w:rPr>
        <w:t xml:space="preserve">о муниципальном земельном контроле на территории Соликамского </w:t>
      </w:r>
      <w:r>
        <w:rPr>
          <w:b/>
          <w:bCs/>
          <w:color w:val="000000"/>
          <w:sz w:val="28"/>
          <w:szCs w:val="28"/>
        </w:rPr>
        <w:t>муниципального</w:t>
      </w:r>
      <w:r w:rsidRPr="002858B2">
        <w:rPr>
          <w:b/>
          <w:bCs/>
          <w:color w:val="000000"/>
          <w:sz w:val="28"/>
          <w:szCs w:val="28"/>
        </w:rPr>
        <w:t xml:space="preserve"> округа</w:t>
      </w:r>
    </w:p>
    <w:p w:rsidR="00121B03" w:rsidRPr="002858B2" w:rsidRDefault="00121B03" w:rsidP="00121B03">
      <w:pPr>
        <w:spacing w:line="276" w:lineRule="auto"/>
        <w:jc w:val="center"/>
        <w:rPr>
          <w:sz w:val="28"/>
          <w:szCs w:val="28"/>
        </w:rPr>
      </w:pPr>
    </w:p>
    <w:p w:rsidR="00121B03" w:rsidRDefault="00121B03" w:rsidP="008D0D44">
      <w:pPr>
        <w:pStyle w:val="ConsPlusNormal"/>
        <w:spacing w:line="276" w:lineRule="auto"/>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lang w:val="en-US"/>
        </w:rPr>
        <w:t>I</w:t>
      </w:r>
      <w:r w:rsidRPr="002858B2">
        <w:rPr>
          <w:rFonts w:ascii="Times New Roman" w:hAnsi="Times New Roman" w:cs="Times New Roman"/>
          <w:b/>
          <w:bCs/>
          <w:color w:val="000000"/>
          <w:sz w:val="28"/>
          <w:szCs w:val="28"/>
        </w:rPr>
        <w:t>. Общие положения</w:t>
      </w:r>
    </w:p>
    <w:p w:rsidR="00121B03" w:rsidRPr="002858B2" w:rsidRDefault="00121B03" w:rsidP="00121B03">
      <w:pPr>
        <w:pStyle w:val="ConsPlusNormal"/>
        <w:spacing w:line="276" w:lineRule="auto"/>
        <w:ind w:firstLine="0"/>
        <w:jc w:val="center"/>
        <w:rPr>
          <w:rFonts w:ascii="Times New Roman" w:hAnsi="Times New Roman" w:cs="Times New Roman"/>
          <w:b/>
          <w:bCs/>
          <w:color w:val="000000"/>
          <w:sz w:val="28"/>
          <w:szCs w:val="28"/>
        </w:rPr>
      </w:pPr>
    </w:p>
    <w:p w:rsidR="00121B03" w:rsidRDefault="00121B03" w:rsidP="00121B03">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1.1. Настоящее Положение устанавливает порядок </w:t>
      </w:r>
      <w:r w:rsidR="008D0D44" w:rsidRPr="008D0D44">
        <w:rPr>
          <w:rFonts w:ascii="Times New Roman" w:hAnsi="Times New Roman"/>
          <w:bCs/>
          <w:sz w:val="28"/>
          <w:szCs w:val="28"/>
        </w:rPr>
        <w:t>организации и</w:t>
      </w:r>
      <w:r w:rsidR="008D0D44" w:rsidRPr="002858B2">
        <w:rPr>
          <w:rFonts w:ascii="Times New Roman" w:hAnsi="Times New Roman" w:cs="Times New Roman"/>
          <w:color w:val="000000"/>
          <w:sz w:val="28"/>
          <w:szCs w:val="28"/>
        </w:rPr>
        <w:t xml:space="preserve"> </w:t>
      </w:r>
      <w:r w:rsidRPr="002858B2">
        <w:rPr>
          <w:rFonts w:ascii="Times New Roman" w:hAnsi="Times New Roman" w:cs="Times New Roman"/>
          <w:color w:val="000000"/>
          <w:sz w:val="28"/>
          <w:szCs w:val="28"/>
        </w:rPr>
        <w:t xml:space="preserve">осуществления муниципального земельного контроля в границах Соликамского </w:t>
      </w:r>
      <w:r>
        <w:rPr>
          <w:rFonts w:ascii="Times New Roman" w:hAnsi="Times New Roman" w:cs="Times New Roman"/>
          <w:color w:val="000000"/>
          <w:sz w:val="28"/>
          <w:szCs w:val="28"/>
        </w:rPr>
        <w:t>муниципального</w:t>
      </w:r>
      <w:r w:rsidRPr="002858B2">
        <w:rPr>
          <w:rFonts w:ascii="Times New Roman" w:hAnsi="Times New Roman" w:cs="Times New Roman"/>
          <w:color w:val="000000"/>
          <w:sz w:val="28"/>
          <w:szCs w:val="28"/>
        </w:rPr>
        <w:t xml:space="preserve"> округа (далее – </w:t>
      </w:r>
      <w:r>
        <w:rPr>
          <w:rFonts w:ascii="Times New Roman" w:hAnsi="Times New Roman" w:cs="Times New Roman"/>
          <w:color w:val="000000"/>
          <w:sz w:val="28"/>
          <w:szCs w:val="28"/>
        </w:rPr>
        <w:t>м</w:t>
      </w:r>
      <w:r w:rsidRPr="002858B2">
        <w:rPr>
          <w:rFonts w:ascii="Times New Roman" w:hAnsi="Times New Roman" w:cs="Times New Roman"/>
          <w:color w:val="000000"/>
          <w:sz w:val="28"/>
          <w:szCs w:val="28"/>
        </w:rPr>
        <w:t>униципальный земельный контроль).</w:t>
      </w:r>
    </w:p>
    <w:p w:rsidR="00121B03" w:rsidRPr="002858B2" w:rsidRDefault="00121B03" w:rsidP="00121B03">
      <w:pPr>
        <w:pStyle w:val="ConsPlusNormal"/>
        <w:spacing w:line="276" w:lineRule="auto"/>
        <w:ind w:firstLine="709"/>
        <w:jc w:val="both"/>
        <w:rPr>
          <w:rFonts w:ascii="Times New Roman" w:hAnsi="Times New Roman" w:cs="Times New Roman"/>
          <w:sz w:val="28"/>
          <w:szCs w:val="28"/>
        </w:rPr>
      </w:pPr>
      <w:r w:rsidRPr="006F016F">
        <w:rPr>
          <w:rFonts w:ascii="Times New Roman" w:hAnsi="Times New Roman" w:cs="Times New Roman"/>
          <w:sz w:val="28"/>
          <w:szCs w:val="28"/>
        </w:rPr>
        <w:t>1.</w:t>
      </w:r>
      <w:r>
        <w:rPr>
          <w:rFonts w:ascii="Times New Roman" w:hAnsi="Times New Roman" w:cs="Times New Roman"/>
          <w:sz w:val="28"/>
          <w:szCs w:val="28"/>
        </w:rPr>
        <w:t>2</w:t>
      </w:r>
      <w:r w:rsidRPr="006F016F">
        <w:rPr>
          <w:rFonts w:ascii="Times New Roman" w:hAnsi="Times New Roman" w:cs="Times New Roman"/>
          <w:sz w:val="28"/>
          <w:szCs w:val="28"/>
        </w:rPr>
        <w:t xml:space="preserve">. Муниципальный </w:t>
      </w:r>
      <w:r>
        <w:rPr>
          <w:rFonts w:ascii="Times New Roman" w:hAnsi="Times New Roman" w:cs="Times New Roman"/>
          <w:sz w:val="28"/>
          <w:szCs w:val="28"/>
        </w:rPr>
        <w:t xml:space="preserve">земельный </w:t>
      </w:r>
      <w:r w:rsidRPr="006F016F">
        <w:rPr>
          <w:rFonts w:ascii="Times New Roman" w:hAnsi="Times New Roman" w:cs="Times New Roman"/>
          <w:sz w:val="28"/>
          <w:szCs w:val="28"/>
        </w:rPr>
        <w:t>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121B03" w:rsidRPr="002858B2" w:rsidRDefault="00121B03" w:rsidP="00121B03">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w:t>
      </w:r>
      <w:r>
        <w:rPr>
          <w:rFonts w:ascii="Times New Roman" w:hAnsi="Times New Roman" w:cs="Times New Roman"/>
          <w:color w:val="000000"/>
          <w:sz w:val="28"/>
          <w:szCs w:val="28"/>
        </w:rPr>
        <w:t>3</w:t>
      </w:r>
      <w:r w:rsidRPr="002858B2">
        <w:rPr>
          <w:rFonts w:ascii="Times New Roman" w:hAnsi="Times New Roman" w:cs="Times New Roman"/>
          <w:color w:val="000000"/>
          <w:sz w:val="28"/>
          <w:szCs w:val="28"/>
        </w:rPr>
        <w:t xml:space="preserve">.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w:t>
      </w:r>
      <w:r w:rsidR="00AD4771" w:rsidRPr="00AD4771">
        <w:rPr>
          <w:rFonts w:ascii="Times New Roman" w:hAnsi="Times New Roman" w:cs="Times New Roman"/>
          <w:bCs/>
          <w:sz w:val="28"/>
          <w:szCs w:val="28"/>
        </w:rPr>
        <w:t>к использованию и охране земель</w:t>
      </w:r>
      <w:r w:rsidR="00AD4771" w:rsidRPr="00AD4771">
        <w:rPr>
          <w:rFonts w:ascii="Times New Roman" w:hAnsi="Times New Roman" w:cs="Times New Roman"/>
          <w:color w:val="000000"/>
          <w:sz w:val="28"/>
          <w:szCs w:val="28"/>
        </w:rPr>
        <w:t xml:space="preserve"> </w:t>
      </w:r>
      <w:r w:rsidRPr="002858B2">
        <w:rPr>
          <w:rFonts w:ascii="Times New Roman" w:hAnsi="Times New Roman" w:cs="Times New Roman"/>
          <w:color w:val="000000"/>
          <w:sz w:val="28"/>
          <w:szCs w:val="28"/>
        </w:rPr>
        <w:t>в отношении объектов земельных отношений, за нарушение которых законодательством предусмотрена административная ответственность.</w:t>
      </w:r>
    </w:p>
    <w:p w:rsidR="00121B03" w:rsidRPr="002858B2" w:rsidRDefault="00121B03" w:rsidP="00121B03">
      <w:pPr>
        <w:spacing w:line="276" w:lineRule="auto"/>
        <w:ind w:firstLine="709"/>
        <w:contextualSpacing/>
        <w:jc w:val="both"/>
        <w:rPr>
          <w:color w:val="000000"/>
          <w:sz w:val="28"/>
          <w:szCs w:val="28"/>
        </w:rPr>
      </w:pPr>
      <w:r w:rsidRPr="002858B2">
        <w:rPr>
          <w:color w:val="000000"/>
          <w:sz w:val="28"/>
          <w:szCs w:val="28"/>
        </w:rPr>
        <w:t>1.</w:t>
      </w:r>
      <w:r>
        <w:rPr>
          <w:color w:val="000000"/>
          <w:sz w:val="28"/>
          <w:szCs w:val="28"/>
        </w:rPr>
        <w:t>4</w:t>
      </w:r>
      <w:r w:rsidRPr="002858B2">
        <w:rPr>
          <w:color w:val="000000"/>
          <w:sz w:val="28"/>
          <w:szCs w:val="28"/>
        </w:rPr>
        <w:t xml:space="preserve">. Муниципальный земельный контроль осуществляется администрацией Соликамского </w:t>
      </w:r>
      <w:r>
        <w:rPr>
          <w:color w:val="000000"/>
          <w:sz w:val="28"/>
          <w:szCs w:val="28"/>
        </w:rPr>
        <w:t>муниципального</w:t>
      </w:r>
      <w:r w:rsidRPr="002858B2">
        <w:rPr>
          <w:color w:val="000000"/>
          <w:sz w:val="28"/>
          <w:szCs w:val="28"/>
        </w:rPr>
        <w:t xml:space="preserve"> округа (далее – Администрация).</w:t>
      </w:r>
    </w:p>
    <w:p w:rsidR="00121B03" w:rsidRDefault="00121B03" w:rsidP="00121B03">
      <w:pPr>
        <w:spacing w:line="276" w:lineRule="auto"/>
        <w:ind w:firstLine="709"/>
        <w:contextualSpacing/>
        <w:jc w:val="both"/>
        <w:rPr>
          <w:color w:val="000000"/>
          <w:sz w:val="28"/>
          <w:szCs w:val="28"/>
        </w:rPr>
      </w:pPr>
      <w:r w:rsidRPr="002858B2">
        <w:rPr>
          <w:color w:val="000000"/>
          <w:sz w:val="28"/>
          <w:szCs w:val="28"/>
        </w:rPr>
        <w:t>1.</w:t>
      </w:r>
      <w:r>
        <w:rPr>
          <w:color w:val="000000"/>
          <w:sz w:val="28"/>
          <w:szCs w:val="28"/>
        </w:rPr>
        <w:t>5</w:t>
      </w:r>
      <w:r w:rsidRPr="002858B2">
        <w:rPr>
          <w:color w:val="000000"/>
          <w:sz w:val="28"/>
          <w:szCs w:val="28"/>
        </w:rPr>
        <w:t xml:space="preserve">. </w:t>
      </w:r>
      <w:r w:rsidRPr="00CC3583">
        <w:rPr>
          <w:color w:val="000000"/>
          <w:sz w:val="28"/>
          <w:szCs w:val="28"/>
        </w:rPr>
        <w:t xml:space="preserve">Должностными лицами Администрации, уполномоченными осуществлять муниципальный земельный контроль, являются должностные лица управления муниципального контроля Администрации Соликамского </w:t>
      </w:r>
      <w:r>
        <w:rPr>
          <w:color w:val="000000"/>
          <w:sz w:val="28"/>
          <w:szCs w:val="28"/>
        </w:rPr>
        <w:t>муниципального</w:t>
      </w:r>
      <w:r w:rsidRPr="00CC3583">
        <w:rPr>
          <w:color w:val="000000"/>
          <w:sz w:val="28"/>
          <w:szCs w:val="28"/>
        </w:rPr>
        <w:t xml:space="preserve"> округа (далее – должностные лица, уполномоченные осуществлять муниципальный земельный контроль, инспекторы)</w:t>
      </w:r>
      <w:r w:rsidR="00AD4771">
        <w:rPr>
          <w:iCs/>
          <w:color w:val="000000"/>
          <w:sz w:val="28"/>
          <w:szCs w:val="28"/>
        </w:rPr>
        <w:t>,</w:t>
      </w:r>
      <w:r>
        <w:rPr>
          <w:iCs/>
          <w:color w:val="000000"/>
          <w:sz w:val="28"/>
          <w:szCs w:val="28"/>
        </w:rPr>
        <w:t xml:space="preserve"> </w:t>
      </w:r>
      <w:r w:rsidR="00AD4771">
        <w:rPr>
          <w:rFonts w:cs="Arial"/>
          <w:bCs/>
          <w:sz w:val="28"/>
          <w:szCs w:val="28"/>
        </w:rPr>
        <w:t>в должностные обязанности которых в соответствии с настоящим Положением и должностной инструкцией входит осуществление полномочий по муниципальному земельному контролю, в том числе проведение профилактических мероприятий и контрольных мероприятий</w:t>
      </w:r>
      <w:r w:rsidRPr="002858B2">
        <w:rPr>
          <w:color w:val="000000"/>
          <w:sz w:val="28"/>
          <w:szCs w:val="28"/>
        </w:rPr>
        <w:t>.</w:t>
      </w:r>
    </w:p>
    <w:p w:rsidR="00121B03" w:rsidRPr="00904ACF" w:rsidRDefault="00121B03" w:rsidP="00121B03">
      <w:pPr>
        <w:spacing w:line="276" w:lineRule="auto"/>
        <w:ind w:firstLine="709"/>
        <w:contextualSpacing/>
        <w:jc w:val="both"/>
        <w:rPr>
          <w:sz w:val="28"/>
          <w:szCs w:val="28"/>
        </w:rPr>
      </w:pPr>
      <w:r w:rsidRPr="00904ACF">
        <w:rPr>
          <w:sz w:val="28"/>
          <w:szCs w:val="28"/>
        </w:rPr>
        <w:lastRenderedPageBreak/>
        <w:t>1.6. Должностными лицами Администрации, уполномоченными на принятие решения о прове</w:t>
      </w:r>
      <w:r>
        <w:rPr>
          <w:sz w:val="28"/>
          <w:szCs w:val="28"/>
        </w:rPr>
        <w:t xml:space="preserve">дении контрольных мероприятий, </w:t>
      </w:r>
      <w:r w:rsidRPr="00904ACF">
        <w:rPr>
          <w:sz w:val="28"/>
          <w:szCs w:val="28"/>
        </w:rPr>
        <w:t>являются:</w:t>
      </w:r>
    </w:p>
    <w:p w:rsidR="00121B03" w:rsidRPr="00904ACF" w:rsidRDefault="00121B03" w:rsidP="00121B03">
      <w:pPr>
        <w:spacing w:line="276" w:lineRule="auto"/>
        <w:ind w:firstLine="709"/>
        <w:contextualSpacing/>
        <w:jc w:val="both"/>
        <w:rPr>
          <w:sz w:val="28"/>
          <w:szCs w:val="28"/>
        </w:rPr>
      </w:pPr>
      <w:r w:rsidRPr="00904ACF">
        <w:rPr>
          <w:sz w:val="28"/>
          <w:szCs w:val="28"/>
        </w:rPr>
        <w:t>1.6.1. в случае проведения контрольных мероприятий, осуществляемых при взаимодействии с контролируемым лицом - глава муниципального округа – глава администрации Соликамского муниципального округа (далее - Глава муниципального округа), либо лицо, исполняющее его полномочия;</w:t>
      </w:r>
    </w:p>
    <w:p w:rsidR="00121B03" w:rsidRPr="002858B2" w:rsidRDefault="00121B03" w:rsidP="00121B03">
      <w:pPr>
        <w:spacing w:line="276" w:lineRule="auto"/>
        <w:ind w:firstLine="709"/>
        <w:contextualSpacing/>
        <w:jc w:val="both"/>
        <w:rPr>
          <w:sz w:val="28"/>
          <w:szCs w:val="28"/>
        </w:rPr>
      </w:pPr>
      <w:r w:rsidRPr="00904ACF">
        <w:rPr>
          <w:sz w:val="28"/>
          <w:szCs w:val="28"/>
        </w:rPr>
        <w:t>1.6.2. в случае проведения контрольных мероприятий, осуществляемых без взаимодействия с контролируемым лицом - заместитель главы Администрации по вопросам общественной безопасности, либо лицо, исполняющее его обязанности.</w:t>
      </w:r>
      <w:r>
        <w:rPr>
          <w:sz w:val="28"/>
          <w:szCs w:val="28"/>
        </w:rPr>
        <w:t xml:space="preserve"> </w:t>
      </w:r>
    </w:p>
    <w:p w:rsidR="00121B03" w:rsidRPr="002858B2" w:rsidRDefault="00121B03" w:rsidP="00121B03">
      <w:pPr>
        <w:spacing w:line="276" w:lineRule="auto"/>
        <w:ind w:firstLine="709"/>
        <w:contextualSpacing/>
        <w:jc w:val="both"/>
        <w:rPr>
          <w:sz w:val="28"/>
          <w:szCs w:val="28"/>
        </w:rPr>
      </w:pPr>
      <w:r>
        <w:rPr>
          <w:color w:val="000000"/>
          <w:sz w:val="28"/>
          <w:szCs w:val="28"/>
        </w:rPr>
        <w:t xml:space="preserve">1.7. </w:t>
      </w:r>
      <w:r w:rsidRPr="002858B2">
        <w:rPr>
          <w:color w:val="000000"/>
          <w:sz w:val="28"/>
          <w:szCs w:val="28"/>
        </w:rPr>
        <w:t xml:space="preserve">Должностные лица, уполномоченные осуществлять муниципальный земельный контроль, при осуществлении муниципального земельного контроля, </w:t>
      </w:r>
      <w:r>
        <w:rPr>
          <w:color w:val="000000"/>
          <w:sz w:val="28"/>
          <w:szCs w:val="28"/>
        </w:rPr>
        <w:t xml:space="preserve">реализуют </w:t>
      </w:r>
      <w:r w:rsidRPr="002858B2">
        <w:rPr>
          <w:color w:val="000000"/>
          <w:sz w:val="28"/>
          <w:szCs w:val="28"/>
        </w:rPr>
        <w:t>права</w:t>
      </w:r>
      <w:r>
        <w:rPr>
          <w:color w:val="000000"/>
          <w:sz w:val="28"/>
          <w:szCs w:val="28"/>
        </w:rPr>
        <w:t xml:space="preserve"> и выполняют</w:t>
      </w:r>
      <w:r w:rsidRPr="002858B2">
        <w:rPr>
          <w:color w:val="000000"/>
          <w:sz w:val="28"/>
          <w:szCs w:val="28"/>
        </w:rPr>
        <w:t xml:space="preserve"> обязанности</w:t>
      </w:r>
      <w:r>
        <w:rPr>
          <w:color w:val="000000"/>
          <w:sz w:val="28"/>
          <w:szCs w:val="28"/>
        </w:rPr>
        <w:t>,</w:t>
      </w:r>
      <w:r w:rsidRPr="002858B2">
        <w:rPr>
          <w:color w:val="000000"/>
          <w:sz w:val="28"/>
          <w:szCs w:val="28"/>
        </w:rPr>
        <w:t xml:space="preserve"> </w:t>
      </w:r>
      <w:r>
        <w:rPr>
          <w:color w:val="000000"/>
          <w:sz w:val="28"/>
          <w:szCs w:val="28"/>
        </w:rPr>
        <w:t>соблюдают ограничения и запреты, установленные</w:t>
      </w:r>
      <w:r w:rsidRPr="002858B2">
        <w:rPr>
          <w:color w:val="000000"/>
          <w:sz w:val="28"/>
          <w:szCs w:val="28"/>
        </w:rPr>
        <w:t xml:space="preserve"> Федеральным законом от 31 июля 2020</w:t>
      </w:r>
      <w:r>
        <w:rPr>
          <w:color w:val="000000"/>
          <w:sz w:val="28"/>
          <w:szCs w:val="28"/>
        </w:rPr>
        <w:t xml:space="preserve"> г.</w:t>
      </w:r>
      <w:r w:rsidRPr="002858B2">
        <w:rPr>
          <w:color w:val="000000"/>
          <w:sz w:val="28"/>
          <w:szCs w:val="28"/>
        </w:rPr>
        <w:t xml:space="preserve"> № 248-ФЗ «О государственном контроле (надзоре) и муниципальном контроле в Российской Федерации»</w:t>
      </w:r>
      <w:r>
        <w:rPr>
          <w:color w:val="000000"/>
          <w:sz w:val="28"/>
          <w:szCs w:val="28"/>
        </w:rPr>
        <w:t xml:space="preserve"> (далее Федеральный закон о контроле)</w:t>
      </w:r>
      <w:r w:rsidRPr="002858B2">
        <w:rPr>
          <w:color w:val="000000"/>
          <w:sz w:val="28"/>
          <w:szCs w:val="28"/>
        </w:rPr>
        <w:t xml:space="preserve"> и иными федеральными законами.</w:t>
      </w:r>
    </w:p>
    <w:p w:rsidR="00121B03" w:rsidRDefault="00121B03" w:rsidP="00121B03">
      <w:pPr>
        <w:pStyle w:val="ConsPlusNormal"/>
        <w:spacing w:line="276" w:lineRule="auto"/>
        <w:ind w:firstLine="709"/>
        <w:jc w:val="both"/>
        <w:rPr>
          <w:rFonts w:ascii="Times New Roman" w:hAnsi="Times New Roman" w:cs="Times New Roman"/>
          <w:color w:val="000000"/>
          <w:sz w:val="28"/>
          <w:szCs w:val="28"/>
        </w:rPr>
      </w:pPr>
      <w:r w:rsidRPr="00904ACF">
        <w:rPr>
          <w:rFonts w:ascii="Times New Roman" w:hAnsi="Times New Roman" w:cs="Times New Roman"/>
          <w:color w:val="000000"/>
          <w:sz w:val="28"/>
          <w:szCs w:val="28"/>
        </w:rPr>
        <w:t>1.</w:t>
      </w:r>
      <w:r>
        <w:rPr>
          <w:rFonts w:ascii="Times New Roman" w:hAnsi="Times New Roman" w:cs="Times New Roman"/>
          <w:color w:val="000000"/>
          <w:sz w:val="28"/>
          <w:szCs w:val="28"/>
        </w:rPr>
        <w:t>8</w:t>
      </w:r>
      <w:r w:rsidRPr="00904ACF">
        <w:rPr>
          <w:rFonts w:ascii="Times New Roman" w:hAnsi="Times New Roman" w:cs="Times New Roman"/>
          <w:color w:val="000000"/>
          <w:sz w:val="28"/>
          <w:szCs w:val="28"/>
        </w:rPr>
        <w:t xml:space="preserve">. Объектами </w:t>
      </w:r>
      <w:r w:rsidR="00AD4771" w:rsidRPr="00AD4771">
        <w:rPr>
          <w:rFonts w:ascii="Times New Roman" w:hAnsi="Times New Roman" w:cs="Times New Roman"/>
          <w:bCs/>
          <w:sz w:val="28"/>
          <w:szCs w:val="28"/>
        </w:rPr>
        <w:t>муниципального земельного контроля</w:t>
      </w:r>
      <w:r w:rsidR="00AD4771" w:rsidRPr="00904ACF">
        <w:rPr>
          <w:rFonts w:ascii="Times New Roman" w:hAnsi="Times New Roman" w:cs="Times New Roman"/>
          <w:color w:val="000000"/>
          <w:sz w:val="28"/>
          <w:szCs w:val="28"/>
        </w:rPr>
        <w:t xml:space="preserve"> </w:t>
      </w:r>
      <w:r w:rsidRPr="00904ACF">
        <w:rPr>
          <w:rFonts w:ascii="Times New Roman" w:hAnsi="Times New Roman" w:cs="Times New Roman"/>
          <w:color w:val="000000"/>
          <w:sz w:val="28"/>
          <w:szCs w:val="28"/>
        </w:rPr>
        <w:t>являются земли, земельные участки или части земельных участков в границах Соликамского муниципального округа.</w:t>
      </w:r>
    </w:p>
    <w:p w:rsidR="00121B03" w:rsidRPr="002858B2" w:rsidRDefault="00121B03" w:rsidP="00121B03">
      <w:pPr>
        <w:pStyle w:val="ConsPlusNormal"/>
        <w:spacing w:line="276" w:lineRule="auto"/>
        <w:ind w:firstLine="709"/>
        <w:jc w:val="both"/>
        <w:rPr>
          <w:rFonts w:ascii="Times New Roman" w:hAnsi="Times New Roman" w:cs="Times New Roman"/>
          <w:sz w:val="28"/>
          <w:szCs w:val="28"/>
        </w:rPr>
      </w:pPr>
      <w:bookmarkStart w:id="0" w:name="Par61"/>
      <w:bookmarkEnd w:id="0"/>
      <w:r w:rsidRPr="002858B2">
        <w:rPr>
          <w:rFonts w:ascii="Times New Roman" w:hAnsi="Times New Roman" w:cs="Times New Roman"/>
          <w:color w:val="000000"/>
          <w:sz w:val="28"/>
          <w:szCs w:val="28"/>
        </w:rPr>
        <w:t>1.</w:t>
      </w:r>
      <w:r w:rsidR="00AD4771">
        <w:rPr>
          <w:rFonts w:ascii="Times New Roman" w:hAnsi="Times New Roman" w:cs="Times New Roman"/>
          <w:color w:val="000000"/>
          <w:sz w:val="28"/>
          <w:szCs w:val="28"/>
        </w:rPr>
        <w:t>9</w:t>
      </w:r>
      <w:r w:rsidRPr="002858B2">
        <w:rPr>
          <w:rFonts w:ascii="Times New Roman" w:hAnsi="Times New Roman" w:cs="Times New Roman"/>
          <w:color w:val="000000"/>
          <w:sz w:val="28"/>
          <w:szCs w:val="28"/>
        </w:rPr>
        <w:t>. Администрация осуществляет муниципальный земельный контроль за соблюдением:</w:t>
      </w:r>
    </w:p>
    <w:p w:rsidR="00121B03" w:rsidRPr="002858B2" w:rsidRDefault="00AD4771" w:rsidP="00121B03">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а</w:t>
      </w:r>
      <w:r w:rsidR="00121B03" w:rsidRPr="002858B2">
        <w:rPr>
          <w:rFonts w:ascii="Times New Roman" w:hAnsi="Times New Roman" w:cs="Times New Roman"/>
          <w:color w:val="000000"/>
          <w:sz w:val="28"/>
          <w:szCs w:val="28"/>
        </w:rPr>
        <w:t>)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121B03" w:rsidRPr="002858B2" w:rsidRDefault="00AD4771" w:rsidP="00121B03">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б</w:t>
      </w:r>
      <w:r w:rsidR="00121B03" w:rsidRPr="002858B2">
        <w:rPr>
          <w:rFonts w:ascii="Times New Roman" w:hAnsi="Times New Roman" w:cs="Times New Roman"/>
          <w:color w:val="000000"/>
          <w:sz w:val="28"/>
          <w:szCs w:val="28"/>
        </w:rPr>
        <w:t>)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121B03" w:rsidRPr="002858B2" w:rsidRDefault="00AD4771" w:rsidP="00121B03">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в</w:t>
      </w:r>
      <w:r w:rsidR="00121B03" w:rsidRPr="002858B2">
        <w:rPr>
          <w:rFonts w:ascii="Times New Roman" w:hAnsi="Times New Roman" w:cs="Times New Roman"/>
          <w:color w:val="000000"/>
          <w:sz w:val="28"/>
          <w:szCs w:val="28"/>
        </w:rPr>
        <w:t>)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121B03" w:rsidRPr="002858B2" w:rsidRDefault="00AD4771" w:rsidP="00121B03">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г</w:t>
      </w:r>
      <w:r w:rsidR="00121B03" w:rsidRPr="002858B2">
        <w:rPr>
          <w:rFonts w:ascii="Times New Roman" w:hAnsi="Times New Roman" w:cs="Times New Roman"/>
          <w:color w:val="000000"/>
          <w:sz w:val="28"/>
          <w:szCs w:val="28"/>
        </w:rPr>
        <w:t>) обязательных требований, связанных с обязанностью по приведению земель в состояние, пригодное для использования по целевому назначению;</w:t>
      </w:r>
    </w:p>
    <w:p w:rsidR="00121B03" w:rsidRPr="002858B2" w:rsidRDefault="00AD4771" w:rsidP="00121B03">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д</w:t>
      </w:r>
      <w:r w:rsidR="00121B03" w:rsidRPr="002858B2">
        <w:rPr>
          <w:rFonts w:ascii="Times New Roman" w:hAnsi="Times New Roman" w:cs="Times New Roman"/>
          <w:color w:val="000000"/>
          <w:sz w:val="28"/>
          <w:szCs w:val="28"/>
        </w:rPr>
        <w:t>)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121B03" w:rsidRPr="002858B2" w:rsidRDefault="00121B03" w:rsidP="00121B03">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lastRenderedPageBreak/>
        <w:t xml:space="preserve">Полномочия, указанные в настоящем пункте, осуществляются </w:t>
      </w:r>
      <w:r>
        <w:rPr>
          <w:rFonts w:ascii="Times New Roman" w:hAnsi="Times New Roman" w:cs="Times New Roman"/>
          <w:color w:val="000000"/>
          <w:sz w:val="28"/>
          <w:szCs w:val="28"/>
        </w:rPr>
        <w:t>А</w:t>
      </w:r>
      <w:r w:rsidRPr="002858B2">
        <w:rPr>
          <w:rFonts w:ascii="Times New Roman" w:hAnsi="Times New Roman" w:cs="Times New Roman"/>
          <w:color w:val="000000"/>
          <w:sz w:val="28"/>
          <w:szCs w:val="28"/>
        </w:rPr>
        <w:t>дминистрацией в отношении всех категорий земель.</w:t>
      </w:r>
    </w:p>
    <w:p w:rsidR="00121B03" w:rsidRPr="00904ACF" w:rsidRDefault="00121B03" w:rsidP="00121B03">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bCs/>
          <w:color w:val="000000"/>
          <w:sz w:val="28"/>
          <w:szCs w:val="28"/>
        </w:rPr>
        <w:t>1.</w:t>
      </w:r>
      <w:r>
        <w:rPr>
          <w:rFonts w:ascii="Times New Roman" w:hAnsi="Times New Roman" w:cs="Times New Roman"/>
          <w:bCs/>
          <w:color w:val="000000"/>
          <w:sz w:val="28"/>
          <w:szCs w:val="28"/>
        </w:rPr>
        <w:t>1</w:t>
      </w:r>
      <w:r w:rsidR="00AD4771">
        <w:rPr>
          <w:rFonts w:ascii="Times New Roman" w:hAnsi="Times New Roman" w:cs="Times New Roman"/>
          <w:bCs/>
          <w:color w:val="000000"/>
          <w:sz w:val="28"/>
          <w:szCs w:val="28"/>
        </w:rPr>
        <w:t>0</w:t>
      </w:r>
      <w:r w:rsidRPr="002858B2">
        <w:rPr>
          <w:rFonts w:ascii="Times New Roman" w:hAnsi="Times New Roman" w:cs="Times New Roman"/>
          <w:bCs/>
          <w:color w:val="000000"/>
          <w:sz w:val="28"/>
          <w:szCs w:val="28"/>
        </w:rPr>
        <w:t>.</w:t>
      </w:r>
      <w:r w:rsidRPr="002858B2">
        <w:rPr>
          <w:rFonts w:ascii="Times New Roman" w:hAnsi="Times New Roman" w:cs="Times New Roman"/>
          <w:color w:val="000000"/>
          <w:sz w:val="28"/>
          <w:szCs w:val="28"/>
        </w:rPr>
        <w:t xml:space="preserve"> </w:t>
      </w:r>
      <w:r w:rsidRPr="00716C50">
        <w:rPr>
          <w:rFonts w:ascii="Times New Roman" w:hAnsi="Times New Roman" w:cs="Times New Roman"/>
          <w:color w:val="000000"/>
          <w:sz w:val="28"/>
          <w:szCs w:val="28"/>
        </w:rPr>
        <w:t xml:space="preserve">Учет объектов муниципального </w:t>
      </w:r>
      <w:r>
        <w:rPr>
          <w:rFonts w:ascii="Times New Roman" w:hAnsi="Times New Roman" w:cs="Times New Roman"/>
          <w:color w:val="000000"/>
          <w:sz w:val="28"/>
          <w:szCs w:val="28"/>
        </w:rPr>
        <w:t xml:space="preserve">земельного </w:t>
      </w:r>
      <w:r w:rsidRPr="00716C50">
        <w:rPr>
          <w:rFonts w:ascii="Times New Roman" w:hAnsi="Times New Roman" w:cs="Times New Roman"/>
          <w:color w:val="000000"/>
          <w:sz w:val="28"/>
          <w:szCs w:val="28"/>
        </w:rPr>
        <w:t>контроля осуществляется посредством сбора, обработки, анализа и учета сведений об объектах контроля, представляемой контролируемыми лицами, информации, получаемой в рамках межведомственного взаимодействия, а также общедоступной информацию</w:t>
      </w:r>
      <w:r>
        <w:rPr>
          <w:rFonts w:ascii="Times New Roman" w:hAnsi="Times New Roman" w:cs="Times New Roman"/>
          <w:color w:val="000000"/>
          <w:sz w:val="28"/>
          <w:szCs w:val="28"/>
        </w:rPr>
        <w:t>.</w:t>
      </w:r>
    </w:p>
    <w:p w:rsidR="00121B03" w:rsidRDefault="00121B03" w:rsidP="00121B03">
      <w:pPr>
        <w:pStyle w:val="ConsPlusNormal"/>
        <w:spacing w:line="276" w:lineRule="auto"/>
        <w:ind w:firstLine="709"/>
        <w:jc w:val="both"/>
        <w:rPr>
          <w:rFonts w:ascii="Times New Roman" w:hAnsi="Times New Roman" w:cs="Times New Roman"/>
          <w:sz w:val="28"/>
          <w:szCs w:val="28"/>
        </w:rPr>
      </w:pPr>
      <w:r w:rsidRPr="00BF7A27">
        <w:rPr>
          <w:rFonts w:ascii="Times New Roman" w:hAnsi="Times New Roman" w:cs="Times New Roman"/>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w:t>
      </w:r>
      <w:r>
        <w:rPr>
          <w:rFonts w:ascii="Times New Roman" w:hAnsi="Times New Roman" w:cs="Times New Roman"/>
          <w:sz w:val="28"/>
          <w:szCs w:val="28"/>
        </w:rPr>
        <w:t>альных информационных ресурсах.</w:t>
      </w:r>
    </w:p>
    <w:p w:rsidR="00121B03" w:rsidRPr="00BF7A27" w:rsidRDefault="00121B03" w:rsidP="00121B03">
      <w:pPr>
        <w:pStyle w:val="ConsPlusNormal"/>
        <w:spacing w:line="276" w:lineRule="auto"/>
        <w:ind w:firstLine="709"/>
        <w:jc w:val="both"/>
        <w:rPr>
          <w:rFonts w:ascii="Times New Roman" w:hAnsi="Times New Roman" w:cs="Times New Roman"/>
          <w:sz w:val="28"/>
          <w:szCs w:val="28"/>
        </w:rPr>
      </w:pPr>
      <w:r w:rsidRPr="00BF7A27">
        <w:rPr>
          <w:rFonts w:ascii="Times New Roman" w:hAnsi="Times New Roman" w:cs="Times New Roman"/>
          <w:sz w:val="28"/>
          <w:szCs w:val="28"/>
        </w:rPr>
        <w:t>1.1</w:t>
      </w:r>
      <w:r w:rsidR="00AD4771">
        <w:rPr>
          <w:rFonts w:ascii="Times New Roman" w:hAnsi="Times New Roman" w:cs="Times New Roman"/>
          <w:sz w:val="28"/>
          <w:szCs w:val="28"/>
        </w:rPr>
        <w:t>1</w:t>
      </w:r>
      <w:r w:rsidRPr="00BF7A27">
        <w:rPr>
          <w:rFonts w:ascii="Times New Roman" w:hAnsi="Times New Roman" w:cs="Times New Roman"/>
          <w:sz w:val="28"/>
          <w:szCs w:val="28"/>
        </w:rPr>
        <w:t xml:space="preserve">. Администрация при организации и осуществлении </w:t>
      </w:r>
      <w:r>
        <w:rPr>
          <w:rFonts w:ascii="Times New Roman" w:hAnsi="Times New Roman" w:cs="Times New Roman"/>
          <w:sz w:val="28"/>
          <w:szCs w:val="28"/>
        </w:rPr>
        <w:t>м</w:t>
      </w:r>
      <w:r w:rsidRPr="00BF7A27">
        <w:rPr>
          <w:rFonts w:ascii="Times New Roman" w:hAnsi="Times New Roman" w:cs="Times New Roman"/>
          <w:sz w:val="28"/>
          <w:szCs w:val="28"/>
        </w:rPr>
        <w:t xml:space="preserve">униципального </w:t>
      </w:r>
      <w:r>
        <w:rPr>
          <w:rFonts w:ascii="Times New Roman" w:hAnsi="Times New Roman" w:cs="Times New Roman"/>
          <w:sz w:val="28"/>
          <w:szCs w:val="28"/>
        </w:rPr>
        <w:t xml:space="preserve">земельного </w:t>
      </w:r>
      <w:r w:rsidRPr="00BF7A27">
        <w:rPr>
          <w:rFonts w:ascii="Times New Roman" w:hAnsi="Times New Roman" w:cs="Times New Roman"/>
          <w:sz w:val="28"/>
          <w:szCs w:val="28"/>
        </w:rPr>
        <w:t>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в порядке, установленном  Постановлением Правительства Российской Федерации от 6 марта 2021 г. № 338 «О межведомственном информационном взаимодействии в рамках осуществления государственного контроля (надзора), муниципального контроля».</w:t>
      </w:r>
    </w:p>
    <w:p w:rsidR="00121B03" w:rsidRPr="00BF7A27" w:rsidRDefault="00121B03" w:rsidP="00121B03">
      <w:pPr>
        <w:pStyle w:val="ConsPlusNormal"/>
        <w:spacing w:line="276" w:lineRule="auto"/>
        <w:ind w:firstLine="709"/>
        <w:jc w:val="both"/>
        <w:rPr>
          <w:rFonts w:ascii="Times New Roman" w:hAnsi="Times New Roman" w:cs="Times New Roman"/>
          <w:sz w:val="28"/>
          <w:szCs w:val="28"/>
        </w:rPr>
      </w:pPr>
      <w:r w:rsidRPr="00BF7A27">
        <w:rPr>
          <w:rFonts w:ascii="Times New Roman" w:hAnsi="Times New Roman" w:cs="Times New Roman"/>
          <w:sz w:val="28"/>
          <w:szCs w:val="28"/>
        </w:rPr>
        <w:t>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 Распоряжением Правительства Российской Федерации от 19 апреля 2016 г. № 724-р.</w:t>
      </w:r>
    </w:p>
    <w:p w:rsidR="00121B03" w:rsidRPr="00BF7A27" w:rsidRDefault="00121B03" w:rsidP="00121B03">
      <w:pPr>
        <w:pStyle w:val="ConsPlusNormal"/>
        <w:spacing w:line="276" w:lineRule="auto"/>
        <w:ind w:firstLine="709"/>
        <w:jc w:val="both"/>
        <w:rPr>
          <w:rFonts w:ascii="Times New Roman" w:hAnsi="Times New Roman" w:cs="Times New Roman"/>
          <w:sz w:val="28"/>
          <w:szCs w:val="28"/>
        </w:rPr>
      </w:pPr>
      <w:r w:rsidRPr="00BF7A27">
        <w:rPr>
          <w:rFonts w:ascii="Times New Roman" w:hAnsi="Times New Roman" w:cs="Times New Roman"/>
          <w:sz w:val="28"/>
          <w:szCs w:val="28"/>
        </w:rPr>
        <w:t>1.1</w:t>
      </w:r>
      <w:r w:rsidR="00AD4771">
        <w:rPr>
          <w:rFonts w:ascii="Times New Roman" w:hAnsi="Times New Roman" w:cs="Times New Roman"/>
          <w:sz w:val="28"/>
          <w:szCs w:val="28"/>
        </w:rPr>
        <w:t>2</w:t>
      </w:r>
      <w:r w:rsidRPr="00BF7A27">
        <w:rPr>
          <w:rFonts w:ascii="Times New Roman" w:hAnsi="Times New Roman" w:cs="Times New Roman"/>
          <w:sz w:val="28"/>
          <w:szCs w:val="28"/>
        </w:rPr>
        <w:t>. Информация, подлежащая занесению в единый реестр контрольных (надзорных) мероприятий, вносится в него инспекторами по правилам, установленным постановлением Правительства Российской Федерации от 16 апреля 2021 г. №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 415».</w:t>
      </w:r>
    </w:p>
    <w:p w:rsidR="00121B03" w:rsidRPr="00B31DB1"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1.1</w:t>
      </w:r>
      <w:r w:rsidR="00AD4771">
        <w:rPr>
          <w:rFonts w:ascii="Times New Roman" w:hAnsi="Times New Roman" w:cs="Times New Roman"/>
          <w:color w:val="000000"/>
          <w:sz w:val="28"/>
          <w:szCs w:val="28"/>
        </w:rPr>
        <w:t>3</w:t>
      </w:r>
      <w:r>
        <w:rPr>
          <w:rFonts w:ascii="Times New Roman" w:hAnsi="Times New Roman" w:cs="Times New Roman"/>
          <w:color w:val="000000"/>
          <w:sz w:val="28"/>
          <w:szCs w:val="28"/>
        </w:rPr>
        <w:t xml:space="preserve">. </w:t>
      </w:r>
      <w:r w:rsidRPr="00B31DB1">
        <w:rPr>
          <w:rFonts w:ascii="Times New Roman" w:hAnsi="Times New Roman" w:cs="Times New Roman"/>
          <w:color w:val="000000"/>
          <w:sz w:val="28"/>
          <w:szCs w:val="28"/>
        </w:rPr>
        <w:t>Оценка результативности</w:t>
      </w:r>
      <w:r>
        <w:rPr>
          <w:rFonts w:ascii="Times New Roman" w:hAnsi="Times New Roman" w:cs="Times New Roman"/>
          <w:color w:val="000000"/>
          <w:sz w:val="28"/>
          <w:szCs w:val="28"/>
        </w:rPr>
        <w:t xml:space="preserve"> и эффективности осуществления м</w:t>
      </w:r>
      <w:r w:rsidRPr="00B31DB1">
        <w:rPr>
          <w:rFonts w:ascii="Times New Roman" w:hAnsi="Times New Roman" w:cs="Times New Roman"/>
          <w:color w:val="000000"/>
          <w:sz w:val="28"/>
          <w:szCs w:val="28"/>
        </w:rPr>
        <w:t xml:space="preserve">униципального </w:t>
      </w:r>
      <w:r>
        <w:rPr>
          <w:rFonts w:ascii="Times New Roman" w:hAnsi="Times New Roman" w:cs="Times New Roman"/>
          <w:color w:val="000000"/>
          <w:sz w:val="28"/>
          <w:szCs w:val="28"/>
        </w:rPr>
        <w:t xml:space="preserve">земельного </w:t>
      </w:r>
      <w:r w:rsidRPr="00B31DB1">
        <w:rPr>
          <w:rFonts w:ascii="Times New Roman" w:hAnsi="Times New Roman" w:cs="Times New Roman"/>
          <w:color w:val="000000"/>
          <w:sz w:val="28"/>
          <w:szCs w:val="28"/>
        </w:rPr>
        <w:t xml:space="preserve">контроля осуществляется на основании статьи 30 Федерального закона о контроле. </w:t>
      </w:r>
    </w:p>
    <w:p w:rsidR="00121B03" w:rsidRPr="00B31DB1" w:rsidRDefault="00121B03" w:rsidP="00121B03">
      <w:pPr>
        <w:pStyle w:val="ConsPlusNormal"/>
        <w:spacing w:line="276" w:lineRule="auto"/>
        <w:ind w:firstLine="709"/>
        <w:jc w:val="both"/>
        <w:rPr>
          <w:rFonts w:ascii="Times New Roman" w:hAnsi="Times New Roman" w:cs="Times New Roman"/>
          <w:color w:val="000000"/>
          <w:sz w:val="28"/>
          <w:szCs w:val="28"/>
        </w:rPr>
      </w:pPr>
      <w:r w:rsidRPr="00B31DB1">
        <w:rPr>
          <w:rFonts w:ascii="Times New Roman" w:hAnsi="Times New Roman" w:cs="Times New Roman"/>
          <w:color w:val="000000"/>
          <w:sz w:val="28"/>
          <w:szCs w:val="28"/>
        </w:rPr>
        <w:t xml:space="preserve">Ключевые показатели </w:t>
      </w:r>
      <w:r>
        <w:rPr>
          <w:rFonts w:ascii="Times New Roman" w:hAnsi="Times New Roman" w:cs="Times New Roman"/>
          <w:color w:val="000000"/>
          <w:sz w:val="28"/>
          <w:szCs w:val="28"/>
        </w:rPr>
        <w:t>м</w:t>
      </w:r>
      <w:r w:rsidRPr="00B31DB1">
        <w:rPr>
          <w:rFonts w:ascii="Times New Roman" w:hAnsi="Times New Roman" w:cs="Times New Roman"/>
          <w:color w:val="000000"/>
          <w:sz w:val="28"/>
          <w:szCs w:val="28"/>
        </w:rPr>
        <w:t xml:space="preserve">униципального </w:t>
      </w:r>
      <w:r>
        <w:rPr>
          <w:rFonts w:ascii="Times New Roman" w:hAnsi="Times New Roman" w:cs="Times New Roman"/>
          <w:color w:val="000000"/>
          <w:sz w:val="28"/>
          <w:szCs w:val="28"/>
        </w:rPr>
        <w:t xml:space="preserve">земельного </w:t>
      </w:r>
      <w:r w:rsidRPr="00B31DB1">
        <w:rPr>
          <w:rFonts w:ascii="Times New Roman" w:hAnsi="Times New Roman" w:cs="Times New Roman"/>
          <w:color w:val="000000"/>
          <w:sz w:val="28"/>
          <w:szCs w:val="28"/>
        </w:rPr>
        <w:t xml:space="preserve">контроля и их целевые значения, индикативные показатели для </w:t>
      </w:r>
      <w:r>
        <w:rPr>
          <w:rFonts w:ascii="Times New Roman" w:hAnsi="Times New Roman" w:cs="Times New Roman"/>
          <w:color w:val="000000"/>
          <w:sz w:val="28"/>
          <w:szCs w:val="28"/>
        </w:rPr>
        <w:t>м</w:t>
      </w:r>
      <w:r w:rsidRPr="00B31DB1">
        <w:rPr>
          <w:rFonts w:ascii="Times New Roman" w:hAnsi="Times New Roman" w:cs="Times New Roman"/>
          <w:color w:val="000000"/>
          <w:sz w:val="28"/>
          <w:szCs w:val="28"/>
        </w:rPr>
        <w:t xml:space="preserve">униципального </w:t>
      </w:r>
      <w:r>
        <w:rPr>
          <w:rFonts w:ascii="Times New Roman" w:hAnsi="Times New Roman" w:cs="Times New Roman"/>
          <w:color w:val="000000"/>
          <w:sz w:val="28"/>
          <w:szCs w:val="28"/>
        </w:rPr>
        <w:t xml:space="preserve">земельного </w:t>
      </w:r>
      <w:r w:rsidRPr="00B31DB1">
        <w:rPr>
          <w:rFonts w:ascii="Times New Roman" w:hAnsi="Times New Roman" w:cs="Times New Roman"/>
          <w:color w:val="000000"/>
          <w:sz w:val="28"/>
          <w:szCs w:val="28"/>
        </w:rPr>
        <w:t>контроля утверждаются Думой Соликамского муниципального округа (далее – Дума).</w:t>
      </w:r>
    </w:p>
    <w:p w:rsidR="00121B03" w:rsidRPr="00B31DB1" w:rsidRDefault="00121B03" w:rsidP="00121B03">
      <w:pPr>
        <w:pStyle w:val="ConsPlusNormal"/>
        <w:spacing w:line="276" w:lineRule="auto"/>
        <w:ind w:firstLine="709"/>
        <w:jc w:val="both"/>
        <w:rPr>
          <w:rFonts w:ascii="Times New Roman" w:hAnsi="Times New Roman" w:cs="Times New Roman"/>
          <w:color w:val="000000"/>
          <w:sz w:val="28"/>
          <w:szCs w:val="28"/>
        </w:rPr>
      </w:pPr>
      <w:r w:rsidRPr="00B31DB1">
        <w:rPr>
          <w:rFonts w:ascii="Times New Roman" w:hAnsi="Times New Roman" w:cs="Times New Roman"/>
          <w:color w:val="000000"/>
          <w:sz w:val="28"/>
          <w:szCs w:val="28"/>
        </w:rPr>
        <w:t xml:space="preserve">В соответствии с Постановлением Правительства Российской Федерации от 7 декабря 2020 г.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 Администрация ежегодно осуществляет подготовку доклада о </w:t>
      </w:r>
      <w:r>
        <w:rPr>
          <w:rFonts w:ascii="Times New Roman" w:hAnsi="Times New Roman" w:cs="Times New Roman"/>
          <w:color w:val="000000"/>
          <w:sz w:val="28"/>
          <w:szCs w:val="28"/>
        </w:rPr>
        <w:t>м</w:t>
      </w:r>
      <w:r w:rsidRPr="00B31DB1">
        <w:rPr>
          <w:rFonts w:ascii="Times New Roman" w:hAnsi="Times New Roman" w:cs="Times New Roman"/>
          <w:color w:val="000000"/>
          <w:sz w:val="28"/>
          <w:szCs w:val="28"/>
        </w:rPr>
        <w:t xml:space="preserve">униципальном </w:t>
      </w:r>
      <w:r>
        <w:rPr>
          <w:rFonts w:ascii="Times New Roman" w:hAnsi="Times New Roman" w:cs="Times New Roman"/>
          <w:color w:val="000000"/>
          <w:sz w:val="28"/>
          <w:szCs w:val="28"/>
        </w:rPr>
        <w:t xml:space="preserve">земельном </w:t>
      </w:r>
      <w:r w:rsidRPr="00B31DB1">
        <w:rPr>
          <w:rFonts w:ascii="Times New Roman" w:hAnsi="Times New Roman" w:cs="Times New Roman"/>
          <w:color w:val="000000"/>
          <w:sz w:val="28"/>
          <w:szCs w:val="28"/>
        </w:rPr>
        <w:t>контроле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мероприятий на достижение ключевых показателей.</w:t>
      </w:r>
    </w:p>
    <w:p w:rsidR="00121B03" w:rsidRPr="002858B2" w:rsidRDefault="00121B03" w:rsidP="00121B03">
      <w:pPr>
        <w:pStyle w:val="ConsPlusNormal"/>
        <w:spacing w:line="276" w:lineRule="auto"/>
        <w:ind w:firstLine="709"/>
        <w:jc w:val="both"/>
        <w:rPr>
          <w:rFonts w:ascii="Times New Roman" w:hAnsi="Times New Roman" w:cs="Times New Roman"/>
          <w:color w:val="000000"/>
          <w:sz w:val="28"/>
          <w:szCs w:val="28"/>
        </w:rPr>
      </w:pPr>
      <w:r w:rsidRPr="00B31DB1">
        <w:rPr>
          <w:rFonts w:ascii="Times New Roman" w:hAnsi="Times New Roman" w:cs="Times New Roman"/>
          <w:color w:val="000000"/>
          <w:sz w:val="28"/>
          <w:szCs w:val="28"/>
        </w:rPr>
        <w:t xml:space="preserve">В срок до 15 марта года, следующего за отчетным годом, доклад о </w:t>
      </w:r>
      <w:r>
        <w:rPr>
          <w:rFonts w:ascii="Times New Roman" w:hAnsi="Times New Roman" w:cs="Times New Roman"/>
          <w:color w:val="000000"/>
          <w:sz w:val="28"/>
          <w:szCs w:val="28"/>
        </w:rPr>
        <w:t>м</w:t>
      </w:r>
      <w:r w:rsidRPr="00B31DB1">
        <w:rPr>
          <w:rFonts w:ascii="Times New Roman" w:hAnsi="Times New Roman" w:cs="Times New Roman"/>
          <w:color w:val="000000"/>
          <w:sz w:val="28"/>
          <w:szCs w:val="28"/>
        </w:rPr>
        <w:t xml:space="preserve">униципальном </w:t>
      </w:r>
      <w:r>
        <w:rPr>
          <w:rFonts w:ascii="Times New Roman" w:hAnsi="Times New Roman" w:cs="Times New Roman"/>
          <w:color w:val="000000"/>
          <w:sz w:val="28"/>
          <w:szCs w:val="28"/>
        </w:rPr>
        <w:t xml:space="preserve">земельном </w:t>
      </w:r>
      <w:r w:rsidRPr="00B31DB1">
        <w:rPr>
          <w:rFonts w:ascii="Times New Roman" w:hAnsi="Times New Roman" w:cs="Times New Roman"/>
          <w:color w:val="000000"/>
          <w:sz w:val="28"/>
          <w:szCs w:val="28"/>
        </w:rPr>
        <w:t>контроле подлежит размещению в информационно-телекоммуникационной сети «Интернет» по адресу https://monitoring.gov.ru (далее – сервис сбора информации), а также на официальном сайте Администрации в срок, не превышающий 15 календарных дней со дня размещения такого доклада на сервисе сбора информации.</w:t>
      </w:r>
    </w:p>
    <w:p w:rsidR="00121B03" w:rsidRPr="002858B2" w:rsidRDefault="00121B03" w:rsidP="00121B03">
      <w:pPr>
        <w:pStyle w:val="ConsPlusNormal"/>
        <w:spacing w:line="276" w:lineRule="auto"/>
        <w:ind w:firstLine="0"/>
        <w:jc w:val="center"/>
        <w:rPr>
          <w:rFonts w:ascii="Times New Roman" w:hAnsi="Times New Roman" w:cs="Times New Roman"/>
          <w:color w:val="000000"/>
          <w:sz w:val="28"/>
          <w:szCs w:val="28"/>
        </w:rPr>
      </w:pPr>
    </w:p>
    <w:p w:rsidR="00121B03" w:rsidRPr="002858B2" w:rsidRDefault="00121B03" w:rsidP="00121B03">
      <w:pPr>
        <w:pStyle w:val="ConsPlusNormal"/>
        <w:spacing w:line="240" w:lineRule="exact"/>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lang w:val="en-US"/>
        </w:rPr>
        <w:t>II</w:t>
      </w:r>
      <w:r w:rsidRPr="002858B2">
        <w:rPr>
          <w:rFonts w:ascii="Times New Roman" w:hAnsi="Times New Roman" w:cs="Times New Roman"/>
          <w:b/>
          <w:bCs/>
          <w:color w:val="000000"/>
          <w:sz w:val="28"/>
          <w:szCs w:val="28"/>
        </w:rPr>
        <w:t>. Управление рисками причинения вреда (ущерба) охраняемым законом ценностям при осуществлении муниципального земельного контроля</w:t>
      </w:r>
    </w:p>
    <w:p w:rsidR="00121B03" w:rsidRPr="002858B2" w:rsidRDefault="00121B03" w:rsidP="00121B03">
      <w:pPr>
        <w:pStyle w:val="ConsPlusNormal"/>
        <w:spacing w:line="276" w:lineRule="auto"/>
        <w:ind w:firstLine="0"/>
        <w:jc w:val="center"/>
        <w:rPr>
          <w:rFonts w:ascii="Times New Roman" w:hAnsi="Times New Roman" w:cs="Times New Roman"/>
          <w:color w:val="000000"/>
          <w:sz w:val="28"/>
          <w:szCs w:val="28"/>
        </w:rPr>
      </w:pPr>
    </w:p>
    <w:p w:rsidR="00121B03" w:rsidRPr="002858B2" w:rsidRDefault="00121B03" w:rsidP="00121B03">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2.1. Администрация осуществляет муниципальный земельный контроль на основе управления рисками причинения вреда (ущерба).</w:t>
      </w:r>
    </w:p>
    <w:p w:rsidR="00121B03" w:rsidRDefault="00121B03" w:rsidP="00121B03">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2.2. </w:t>
      </w:r>
      <w:r w:rsidRPr="006F016F">
        <w:rPr>
          <w:rFonts w:ascii="Times New Roman" w:hAnsi="Times New Roman" w:cs="Times New Roman"/>
          <w:color w:val="000000"/>
          <w:sz w:val="28"/>
          <w:szCs w:val="28"/>
        </w:rPr>
        <w:t>В целях оценки риска причинения вреда (ущерба) при принятии решения о проведении и выборе вида внепланового контрольного (надзорного) мероприятия применяются индикаторы риска нарушения обязательных требований.</w:t>
      </w:r>
      <w:r>
        <w:rPr>
          <w:rFonts w:ascii="Times New Roman" w:hAnsi="Times New Roman" w:cs="Times New Roman"/>
          <w:color w:val="000000"/>
          <w:sz w:val="28"/>
          <w:szCs w:val="28"/>
        </w:rPr>
        <w:t xml:space="preserve"> </w:t>
      </w:r>
    </w:p>
    <w:p w:rsidR="00121B03"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Перечень индикаторов риска утверждается решением Думы.</w:t>
      </w:r>
    </w:p>
    <w:p w:rsidR="00121B03"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2.3. </w:t>
      </w:r>
      <w:r w:rsidRPr="002858B2">
        <w:rPr>
          <w:rFonts w:ascii="Times New Roman" w:hAnsi="Times New Roman" w:cs="Times New Roman"/>
          <w:color w:val="000000"/>
          <w:sz w:val="28"/>
          <w:szCs w:val="28"/>
        </w:rPr>
        <w:t xml:space="preserve">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w:t>
      </w:r>
      <w:r>
        <w:rPr>
          <w:rFonts w:ascii="Times New Roman" w:hAnsi="Times New Roman" w:cs="Times New Roman"/>
          <w:color w:val="000000"/>
          <w:sz w:val="28"/>
          <w:szCs w:val="28"/>
        </w:rPr>
        <w:t xml:space="preserve">со статьей 24 </w:t>
      </w:r>
      <w:r w:rsidRPr="002858B2">
        <w:rPr>
          <w:rFonts w:ascii="Times New Roman" w:hAnsi="Times New Roman" w:cs="Times New Roman"/>
          <w:color w:val="000000"/>
          <w:sz w:val="28"/>
          <w:szCs w:val="28"/>
        </w:rPr>
        <w:t>Федеральн</w:t>
      </w:r>
      <w:r>
        <w:rPr>
          <w:rFonts w:ascii="Times New Roman" w:hAnsi="Times New Roman" w:cs="Times New Roman"/>
          <w:color w:val="000000"/>
          <w:sz w:val="28"/>
          <w:szCs w:val="28"/>
        </w:rPr>
        <w:t>ого</w:t>
      </w:r>
      <w:r w:rsidRPr="002858B2">
        <w:rPr>
          <w:rFonts w:ascii="Times New Roman" w:hAnsi="Times New Roman" w:cs="Times New Roman"/>
          <w:color w:val="000000"/>
          <w:sz w:val="28"/>
          <w:szCs w:val="28"/>
        </w:rPr>
        <w:t xml:space="preserve"> </w:t>
      </w:r>
      <w:hyperlink r:id="rId6" w:history="1">
        <w:r w:rsidRPr="00E775AC">
          <w:rPr>
            <w:rStyle w:val="a3"/>
            <w:rFonts w:ascii="Times New Roman" w:hAnsi="Times New Roman"/>
            <w:color w:val="000000"/>
            <w:sz w:val="28"/>
            <w:szCs w:val="28"/>
            <w:u w:val="none"/>
          </w:rPr>
          <w:t>закон</w:t>
        </w:r>
      </w:hyperlink>
      <w:r w:rsidRPr="00E775AC">
        <w:rPr>
          <w:rStyle w:val="a3"/>
          <w:rFonts w:ascii="Times New Roman" w:hAnsi="Times New Roman"/>
          <w:color w:val="000000"/>
          <w:sz w:val="28"/>
          <w:szCs w:val="28"/>
          <w:u w:val="none"/>
        </w:rPr>
        <w:t>а</w:t>
      </w:r>
      <w:r w:rsidRPr="002858B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 контроле</w:t>
      </w:r>
      <w:r w:rsidRPr="002858B2">
        <w:rPr>
          <w:rFonts w:ascii="Times New Roman" w:hAnsi="Times New Roman" w:cs="Times New Roman"/>
          <w:color w:val="000000"/>
          <w:sz w:val="28"/>
          <w:szCs w:val="28"/>
        </w:rPr>
        <w:t>.</w:t>
      </w:r>
      <w:r w:rsidRPr="00CE0F33">
        <w:t xml:space="preserve"> </w:t>
      </w:r>
      <w:r w:rsidRPr="00CE0F33">
        <w:rPr>
          <w:rFonts w:ascii="Times New Roman" w:hAnsi="Times New Roman" w:cs="Times New Roman"/>
          <w:color w:val="000000"/>
          <w:sz w:val="28"/>
          <w:szCs w:val="28"/>
        </w:rPr>
        <w:t xml:space="preserve">Решение </w:t>
      </w:r>
      <w:r w:rsidRPr="00CE0F33">
        <w:rPr>
          <w:rFonts w:ascii="Times New Roman" w:hAnsi="Times New Roman" w:cs="Times New Roman"/>
          <w:color w:val="000000"/>
          <w:sz w:val="28"/>
          <w:szCs w:val="28"/>
        </w:rPr>
        <w:lastRenderedPageBreak/>
        <w:t xml:space="preserve">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w:t>
      </w:r>
      <w:r>
        <w:rPr>
          <w:rFonts w:ascii="Times New Roman" w:hAnsi="Times New Roman" w:cs="Times New Roman"/>
          <w:color w:val="000000"/>
          <w:sz w:val="28"/>
          <w:szCs w:val="28"/>
        </w:rPr>
        <w:t xml:space="preserve">подсистеме </w:t>
      </w:r>
      <w:r w:rsidRPr="009906DF">
        <w:rPr>
          <w:rFonts w:ascii="Times New Roman" w:hAnsi="Times New Roman" w:cs="Times New Roman"/>
          <w:color w:val="000000"/>
          <w:sz w:val="28"/>
          <w:szCs w:val="28"/>
        </w:rPr>
        <w:t>Единого реестра видов федерального государственного контроля (надзора), регионального государственного контроля (надзора), муниципального контроля</w:t>
      </w:r>
      <w:r w:rsidR="00E775AC">
        <w:rPr>
          <w:rFonts w:ascii="Times New Roman" w:hAnsi="Times New Roman" w:cs="Times New Roman"/>
          <w:color w:val="000000"/>
          <w:sz w:val="28"/>
          <w:szCs w:val="28"/>
        </w:rPr>
        <w:t xml:space="preserve"> (далее – ЕРВК).</w:t>
      </w:r>
    </w:p>
    <w:p w:rsidR="00121B03" w:rsidRPr="002858B2" w:rsidRDefault="00121B03" w:rsidP="00121B03">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2.4. </w:t>
      </w:r>
      <w:r w:rsidRPr="002858B2">
        <w:rPr>
          <w:rFonts w:ascii="Times New Roman" w:hAnsi="Times New Roman" w:cs="Times New Roman"/>
          <w:color w:val="000000"/>
          <w:sz w:val="28"/>
          <w:szCs w:val="28"/>
        </w:rPr>
        <w:t xml:space="preserve">Отнесение </w:t>
      </w:r>
      <w:r>
        <w:rPr>
          <w:rFonts w:ascii="Times New Roman" w:hAnsi="Times New Roman" w:cs="Times New Roman"/>
          <w:color w:val="000000"/>
          <w:sz w:val="28"/>
          <w:szCs w:val="28"/>
        </w:rPr>
        <w:t>А</w:t>
      </w:r>
      <w:r w:rsidRPr="002858B2">
        <w:rPr>
          <w:rFonts w:ascii="Times New Roman" w:hAnsi="Times New Roman" w:cs="Times New Roman"/>
          <w:color w:val="000000"/>
          <w:sz w:val="28"/>
          <w:szCs w:val="28"/>
        </w:rPr>
        <w:t xml:space="preserve">дминистрацией земель и земельных участков к определенной категории риска осуществляется в соответствии с </w:t>
      </w:r>
      <w:hyperlink r:id="rId7" w:anchor="_blank" w:history="1">
        <w:r w:rsidRPr="00B60FF9">
          <w:rPr>
            <w:rStyle w:val="a3"/>
            <w:rFonts w:ascii="Times New Roman" w:hAnsi="Times New Roman"/>
            <w:color w:val="000000"/>
            <w:sz w:val="28"/>
            <w:szCs w:val="28"/>
            <w:u w:val="none"/>
          </w:rPr>
          <w:t>критериями</w:t>
        </w:r>
      </w:hyperlink>
      <w:r w:rsidRPr="00B60FF9">
        <w:rPr>
          <w:rFonts w:ascii="Times New Roman" w:hAnsi="Times New Roman" w:cs="Times New Roman"/>
          <w:color w:val="000000"/>
          <w:sz w:val="28"/>
          <w:szCs w:val="28"/>
        </w:rPr>
        <w:t xml:space="preserve"> </w:t>
      </w:r>
      <w:r w:rsidRPr="002858B2">
        <w:rPr>
          <w:rFonts w:ascii="Times New Roman" w:hAnsi="Times New Roman" w:cs="Times New Roman"/>
          <w:color w:val="000000"/>
          <w:sz w:val="28"/>
          <w:szCs w:val="28"/>
        </w:rPr>
        <w:t xml:space="preserve">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w:t>
      </w:r>
      <w:r>
        <w:rPr>
          <w:rFonts w:ascii="Times New Roman" w:hAnsi="Times New Roman" w:cs="Times New Roman"/>
          <w:color w:val="000000"/>
          <w:sz w:val="28"/>
          <w:szCs w:val="28"/>
        </w:rPr>
        <w:t>А</w:t>
      </w:r>
      <w:r w:rsidRPr="002858B2">
        <w:rPr>
          <w:rFonts w:ascii="Times New Roman" w:hAnsi="Times New Roman" w:cs="Times New Roman"/>
          <w:color w:val="000000"/>
          <w:sz w:val="28"/>
          <w:szCs w:val="28"/>
        </w:rPr>
        <w:t xml:space="preserve">дминистрацией муниципального земельного контроля согласно </w:t>
      </w:r>
      <w:r>
        <w:rPr>
          <w:rFonts w:ascii="Times New Roman" w:hAnsi="Times New Roman" w:cs="Times New Roman"/>
          <w:color w:val="000000"/>
          <w:sz w:val="28"/>
          <w:szCs w:val="28"/>
        </w:rPr>
        <w:t>П</w:t>
      </w:r>
      <w:r w:rsidRPr="002858B2">
        <w:rPr>
          <w:rFonts w:ascii="Times New Roman" w:hAnsi="Times New Roman" w:cs="Times New Roman"/>
          <w:color w:val="000000"/>
          <w:sz w:val="28"/>
          <w:szCs w:val="28"/>
        </w:rPr>
        <w:t>риложению</w:t>
      </w:r>
      <w:r>
        <w:rPr>
          <w:rFonts w:ascii="Times New Roman" w:hAnsi="Times New Roman" w:cs="Times New Roman"/>
          <w:color w:val="000000"/>
          <w:sz w:val="28"/>
          <w:szCs w:val="28"/>
        </w:rPr>
        <w:t xml:space="preserve"> </w:t>
      </w:r>
      <w:r w:rsidRPr="002858B2">
        <w:rPr>
          <w:rFonts w:ascii="Times New Roman" w:hAnsi="Times New Roman" w:cs="Times New Roman"/>
          <w:color w:val="000000"/>
          <w:sz w:val="28"/>
          <w:szCs w:val="28"/>
        </w:rPr>
        <w:t>к настоящему Положению.</w:t>
      </w:r>
    </w:p>
    <w:p w:rsidR="00121B03" w:rsidRPr="002858B2" w:rsidRDefault="00121B03" w:rsidP="00121B03">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При отнесении Администрацией земель и земельных участков к категориям риска используются в том числе:</w:t>
      </w:r>
    </w:p>
    <w:p w:rsidR="00121B03" w:rsidRPr="002858B2" w:rsidRDefault="009413B0" w:rsidP="00121B03">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а</w:t>
      </w:r>
      <w:r w:rsidR="00121B03" w:rsidRPr="002858B2">
        <w:rPr>
          <w:rFonts w:ascii="Times New Roman" w:hAnsi="Times New Roman" w:cs="Times New Roman"/>
          <w:color w:val="000000"/>
          <w:sz w:val="28"/>
          <w:szCs w:val="28"/>
        </w:rPr>
        <w:t>) сведения, содержащиеся в Едином государственном реестре недвижимости;</w:t>
      </w:r>
    </w:p>
    <w:p w:rsidR="00121B03" w:rsidRPr="002858B2" w:rsidRDefault="009413B0" w:rsidP="00121B03">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б</w:t>
      </w:r>
      <w:r w:rsidR="00121B03" w:rsidRPr="002858B2">
        <w:rPr>
          <w:rFonts w:ascii="Times New Roman" w:hAnsi="Times New Roman" w:cs="Times New Roman"/>
          <w:color w:val="000000"/>
          <w:sz w:val="28"/>
          <w:szCs w:val="28"/>
        </w:rPr>
        <w:t>)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121B03" w:rsidRPr="002858B2" w:rsidRDefault="009413B0" w:rsidP="00121B03">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в</w:t>
      </w:r>
      <w:r w:rsidR="00121B03" w:rsidRPr="002858B2">
        <w:rPr>
          <w:rFonts w:ascii="Times New Roman" w:hAnsi="Times New Roman" w:cs="Times New Roman"/>
          <w:color w:val="000000"/>
          <w:sz w:val="28"/>
          <w:szCs w:val="28"/>
        </w:rPr>
        <w:t xml:space="preserve">) иные сведения, содержащиеся в </w:t>
      </w:r>
      <w:r w:rsidR="00B60FF9">
        <w:rPr>
          <w:rFonts w:ascii="Times New Roman" w:hAnsi="Times New Roman" w:cs="Times New Roman"/>
          <w:color w:val="000000"/>
          <w:sz w:val="28"/>
          <w:szCs w:val="28"/>
        </w:rPr>
        <w:t>А</w:t>
      </w:r>
      <w:r w:rsidR="00121B03" w:rsidRPr="002858B2">
        <w:rPr>
          <w:rFonts w:ascii="Times New Roman" w:hAnsi="Times New Roman" w:cs="Times New Roman"/>
          <w:color w:val="000000"/>
          <w:sz w:val="28"/>
          <w:szCs w:val="28"/>
        </w:rPr>
        <w:t>дминистрации.</w:t>
      </w:r>
    </w:p>
    <w:p w:rsidR="00121B03" w:rsidRPr="002858B2" w:rsidRDefault="00121B03" w:rsidP="00121B03">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w:t>
      </w:r>
      <w:r w:rsidR="00E775AC">
        <w:rPr>
          <w:rFonts w:ascii="Times New Roman" w:hAnsi="Times New Roman" w:cs="Times New Roman"/>
          <w:color w:val="000000"/>
          <w:sz w:val="28"/>
          <w:szCs w:val="28"/>
        </w:rPr>
        <w:t>5</w:t>
      </w:r>
      <w:r w:rsidRPr="002858B2">
        <w:rPr>
          <w:rFonts w:ascii="Times New Roman" w:hAnsi="Times New Roman" w:cs="Times New Roman"/>
          <w:color w:val="000000"/>
          <w:sz w:val="28"/>
          <w:szCs w:val="28"/>
        </w:rPr>
        <w:t>. По запросу правообладателя земельного участка должностные лица, уполномоченные осуществлять муниципальный земельный контроль, в срок</w:t>
      </w:r>
      <w:r>
        <w:rPr>
          <w:rFonts w:ascii="Times New Roman" w:hAnsi="Times New Roman" w:cs="Times New Roman"/>
          <w:color w:val="000000"/>
          <w:sz w:val="28"/>
          <w:szCs w:val="28"/>
        </w:rPr>
        <w:t>,</w:t>
      </w:r>
      <w:r w:rsidRPr="002858B2">
        <w:rPr>
          <w:rFonts w:ascii="Times New Roman" w:hAnsi="Times New Roman" w:cs="Times New Roman"/>
          <w:color w:val="000000"/>
          <w:sz w:val="28"/>
          <w:szCs w:val="28"/>
        </w:rPr>
        <w:t xml:space="preserve"> не превышающий 15 </w:t>
      </w:r>
      <w:r>
        <w:rPr>
          <w:rFonts w:ascii="Times New Roman" w:hAnsi="Times New Roman" w:cs="Times New Roman"/>
          <w:color w:val="000000"/>
          <w:sz w:val="28"/>
          <w:szCs w:val="28"/>
        </w:rPr>
        <w:t xml:space="preserve">календарных </w:t>
      </w:r>
      <w:r w:rsidRPr="002858B2">
        <w:rPr>
          <w:rFonts w:ascii="Times New Roman" w:hAnsi="Times New Roman" w:cs="Times New Roman"/>
          <w:color w:val="000000"/>
          <w:sz w:val="28"/>
          <w:szCs w:val="28"/>
        </w:rPr>
        <w:t>дней со дня поступления запроса, предоставля</w:t>
      </w:r>
      <w:r>
        <w:rPr>
          <w:rFonts w:ascii="Times New Roman" w:hAnsi="Times New Roman" w:cs="Times New Roman"/>
          <w:color w:val="000000"/>
          <w:sz w:val="28"/>
          <w:szCs w:val="28"/>
        </w:rPr>
        <w:t>ю</w:t>
      </w:r>
      <w:r w:rsidRPr="002858B2">
        <w:rPr>
          <w:rFonts w:ascii="Times New Roman" w:hAnsi="Times New Roman" w:cs="Times New Roman"/>
          <w:color w:val="000000"/>
          <w:sz w:val="28"/>
          <w:szCs w:val="28"/>
        </w:rPr>
        <w:t>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121B03" w:rsidRPr="00E16402" w:rsidRDefault="00121B03" w:rsidP="00121B03">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r>
        <w:rPr>
          <w:rFonts w:ascii="Times New Roman" w:hAnsi="Times New Roman" w:cs="Times New Roman"/>
          <w:color w:val="000000"/>
          <w:sz w:val="28"/>
          <w:szCs w:val="28"/>
        </w:rPr>
        <w:t xml:space="preserve"> </w:t>
      </w:r>
      <w:r w:rsidRPr="00E16402">
        <w:rPr>
          <w:rFonts w:ascii="Times New Roman" w:hAnsi="Times New Roman" w:cs="Times New Roman"/>
          <w:sz w:val="28"/>
          <w:szCs w:val="28"/>
        </w:rPr>
        <w:t xml:space="preserve">Указанное заявление рассматривается Администрацией в течение 5 рабочих дней со дня поступления заявления. При подтверждении </w:t>
      </w:r>
      <w:proofErr w:type="gramStart"/>
      <w:r w:rsidRPr="00E16402">
        <w:rPr>
          <w:rFonts w:ascii="Times New Roman" w:hAnsi="Times New Roman" w:cs="Times New Roman"/>
          <w:sz w:val="28"/>
          <w:szCs w:val="28"/>
        </w:rPr>
        <w:t>сведений</w:t>
      </w:r>
      <w:proofErr w:type="gramEnd"/>
      <w:r w:rsidRPr="00E16402">
        <w:rPr>
          <w:rFonts w:ascii="Times New Roman" w:hAnsi="Times New Roman" w:cs="Times New Roman"/>
          <w:sz w:val="28"/>
          <w:szCs w:val="28"/>
        </w:rPr>
        <w:t xml:space="preserve"> указанных в заявлении о соответствии земельного участка иной категории риска, Администрация принимает решение об изменении категории риска указанного в заявлении объекта контроля. Ответ о результатах рассмотрения заявления направляется Администрацией контролируемому лицу в течение пяти рабочих дней со дня его поступления.</w:t>
      </w:r>
    </w:p>
    <w:p w:rsidR="00121B03" w:rsidRPr="00552777" w:rsidRDefault="00121B03" w:rsidP="00121B03">
      <w:pPr>
        <w:spacing w:line="360" w:lineRule="exact"/>
        <w:ind w:firstLine="709"/>
        <w:jc w:val="both"/>
        <w:rPr>
          <w:rFonts w:eastAsia="Calibri"/>
          <w:sz w:val="28"/>
          <w:szCs w:val="28"/>
          <w:lang w:eastAsia="en-US"/>
        </w:rPr>
      </w:pPr>
      <w:r w:rsidRPr="00552777">
        <w:rPr>
          <w:rFonts w:eastAsia="Calibri"/>
          <w:sz w:val="28"/>
          <w:szCs w:val="28"/>
          <w:lang w:eastAsia="en-US"/>
        </w:rPr>
        <w:t>2.</w:t>
      </w:r>
      <w:r w:rsidR="00E775AC">
        <w:rPr>
          <w:rFonts w:eastAsia="Calibri"/>
          <w:sz w:val="28"/>
          <w:szCs w:val="28"/>
          <w:lang w:eastAsia="en-US"/>
        </w:rPr>
        <w:t>6</w:t>
      </w:r>
      <w:r w:rsidRPr="00552777">
        <w:rPr>
          <w:rFonts w:eastAsia="Calibri"/>
          <w:sz w:val="28"/>
          <w:szCs w:val="28"/>
          <w:lang w:eastAsia="en-US"/>
        </w:rPr>
        <w:t>. В связи с отсутствием объектов контроля, отнесенных к категориям чрезвычайно высокого и высокого риска, плановые контрольные мероприятия не проводятся.</w:t>
      </w:r>
    </w:p>
    <w:p w:rsidR="00121B03" w:rsidRPr="00552777" w:rsidRDefault="00121B03" w:rsidP="00121B03">
      <w:pPr>
        <w:spacing w:line="360" w:lineRule="exact"/>
        <w:ind w:firstLine="709"/>
        <w:jc w:val="both"/>
        <w:rPr>
          <w:rFonts w:eastAsia="Calibri"/>
          <w:sz w:val="28"/>
          <w:szCs w:val="28"/>
          <w:lang w:eastAsia="en-US"/>
        </w:rPr>
      </w:pPr>
      <w:r w:rsidRPr="00552777">
        <w:rPr>
          <w:rFonts w:eastAsia="Calibri"/>
          <w:sz w:val="28"/>
          <w:szCs w:val="28"/>
          <w:lang w:eastAsia="en-US"/>
        </w:rPr>
        <w:lastRenderedPageBreak/>
        <w:t>2.</w:t>
      </w:r>
      <w:r w:rsidR="00E775AC">
        <w:rPr>
          <w:rFonts w:eastAsia="Calibri"/>
          <w:sz w:val="28"/>
          <w:szCs w:val="28"/>
          <w:lang w:eastAsia="en-US"/>
        </w:rPr>
        <w:t>7</w:t>
      </w:r>
      <w:r w:rsidRPr="00552777">
        <w:rPr>
          <w:rFonts w:eastAsia="Calibri"/>
          <w:sz w:val="28"/>
          <w:szCs w:val="28"/>
          <w:lang w:eastAsia="en-US"/>
        </w:rPr>
        <w:t>. Для объектов контроля, отнесенных к категории среднего и умеренного риска периодичность проведения обязательных профилактических визитов, определяется Правительством Российской Федерации.</w:t>
      </w:r>
    </w:p>
    <w:p w:rsidR="009413B0" w:rsidRDefault="009413B0" w:rsidP="009413B0">
      <w:pPr>
        <w:spacing w:line="360" w:lineRule="exact"/>
        <w:ind w:firstLine="709"/>
        <w:jc w:val="both"/>
        <w:rPr>
          <w:sz w:val="28"/>
          <w:szCs w:val="28"/>
        </w:rPr>
      </w:pPr>
      <w:r>
        <w:rPr>
          <w:sz w:val="28"/>
          <w:szCs w:val="28"/>
        </w:rPr>
        <w:t>На основании части 5 статьи 25 Федерального закона о контроле обязательные профилактические визиты в отношении категорий среднего и умеренного риска не проводятся.</w:t>
      </w:r>
    </w:p>
    <w:p w:rsidR="00121B03" w:rsidRPr="00552777" w:rsidRDefault="009413B0" w:rsidP="009413B0">
      <w:pPr>
        <w:spacing w:line="360" w:lineRule="exact"/>
        <w:ind w:firstLine="709"/>
        <w:jc w:val="both"/>
        <w:rPr>
          <w:rFonts w:eastAsia="Calibri"/>
          <w:sz w:val="28"/>
          <w:szCs w:val="28"/>
          <w:lang w:eastAsia="en-US"/>
        </w:rPr>
      </w:pPr>
      <w:r>
        <w:rPr>
          <w:sz w:val="28"/>
          <w:szCs w:val="28"/>
        </w:rPr>
        <w:t>Положения настоящего пункта не ограничивают проведение обязательных профилактических визитов, указанных в пунктах 3, 4 части 1 и части 2 статьи 52.1 Федерального закона о контроле.</w:t>
      </w:r>
    </w:p>
    <w:p w:rsidR="00121B03" w:rsidRPr="002858B2" w:rsidRDefault="00121B03" w:rsidP="00121B03">
      <w:pPr>
        <w:pStyle w:val="ConsPlusNormal"/>
        <w:spacing w:line="276" w:lineRule="auto"/>
        <w:ind w:firstLine="709"/>
        <w:jc w:val="both"/>
        <w:rPr>
          <w:rFonts w:ascii="Times New Roman" w:hAnsi="Times New Roman" w:cs="Times New Roman"/>
          <w:b/>
          <w:bCs/>
          <w:color w:val="000000"/>
          <w:sz w:val="28"/>
          <w:szCs w:val="28"/>
        </w:rPr>
      </w:pPr>
    </w:p>
    <w:p w:rsidR="00121B03" w:rsidRDefault="00121B03" w:rsidP="00121B03">
      <w:pPr>
        <w:pStyle w:val="ConsPlusNormal"/>
        <w:spacing w:line="240" w:lineRule="exact"/>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lang w:val="en-US"/>
        </w:rPr>
        <w:t>III</w:t>
      </w:r>
      <w:r w:rsidRPr="002858B2">
        <w:rPr>
          <w:rFonts w:ascii="Times New Roman" w:hAnsi="Times New Roman" w:cs="Times New Roman"/>
          <w:b/>
          <w:bCs/>
          <w:color w:val="000000"/>
          <w:sz w:val="28"/>
          <w:szCs w:val="28"/>
        </w:rPr>
        <w:t>. Профилактика рисков причинения вреда (ущерба) охраняемым законом ценностям</w:t>
      </w:r>
      <w:r>
        <w:rPr>
          <w:rFonts w:ascii="Times New Roman" w:hAnsi="Times New Roman" w:cs="Times New Roman"/>
          <w:b/>
          <w:bCs/>
          <w:color w:val="000000"/>
          <w:sz w:val="28"/>
          <w:szCs w:val="28"/>
        </w:rPr>
        <w:t xml:space="preserve"> при осуществлении </w:t>
      </w:r>
      <w:r w:rsidR="003F551F">
        <w:rPr>
          <w:rFonts w:ascii="Times New Roman" w:hAnsi="Times New Roman" w:cs="Times New Roman"/>
          <w:b/>
          <w:bCs/>
          <w:color w:val="000000"/>
          <w:sz w:val="28"/>
          <w:szCs w:val="28"/>
        </w:rPr>
        <w:t>м</w:t>
      </w:r>
      <w:r>
        <w:rPr>
          <w:rFonts w:ascii="Times New Roman" w:hAnsi="Times New Roman" w:cs="Times New Roman"/>
          <w:b/>
          <w:bCs/>
          <w:color w:val="000000"/>
          <w:sz w:val="28"/>
          <w:szCs w:val="28"/>
        </w:rPr>
        <w:t xml:space="preserve">униципального </w:t>
      </w:r>
    </w:p>
    <w:p w:rsidR="00121B03" w:rsidRPr="002858B2" w:rsidRDefault="00121B03" w:rsidP="00121B03">
      <w:pPr>
        <w:pStyle w:val="ConsPlusNormal"/>
        <w:spacing w:line="240" w:lineRule="exact"/>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земельного контроля</w:t>
      </w:r>
    </w:p>
    <w:p w:rsidR="00121B03" w:rsidRPr="002858B2" w:rsidRDefault="00121B03" w:rsidP="00121B03">
      <w:pPr>
        <w:pStyle w:val="ConsPlusNormal"/>
        <w:spacing w:line="240" w:lineRule="exact"/>
        <w:ind w:firstLine="0"/>
        <w:jc w:val="center"/>
        <w:rPr>
          <w:rFonts w:ascii="Times New Roman" w:hAnsi="Times New Roman" w:cs="Times New Roman"/>
          <w:b/>
          <w:bCs/>
          <w:color w:val="000000"/>
          <w:sz w:val="28"/>
          <w:szCs w:val="28"/>
        </w:rPr>
      </w:pPr>
    </w:p>
    <w:p w:rsidR="00121B03" w:rsidRPr="002858B2" w:rsidRDefault="00121B03" w:rsidP="00121B03">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3.1. Администрация осуществляет муниципальный земельный контроль в том числе посредством проведения профилактических мероприятий.</w:t>
      </w:r>
    </w:p>
    <w:p w:rsidR="00121B03" w:rsidRPr="002858B2" w:rsidRDefault="00121B03" w:rsidP="00121B03">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3.2. </w:t>
      </w:r>
      <w:r w:rsidRPr="00CC3583">
        <w:rPr>
          <w:rFonts w:ascii="Times New Roman" w:hAnsi="Times New Roman" w:cs="Times New Roman"/>
          <w:sz w:val="28"/>
          <w:szCs w:val="28"/>
        </w:rPr>
        <w:t>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создания условий для доведения обязательных требований до контролируемых лиц, повышения информированности о способах их соблюдения.</w:t>
      </w:r>
    </w:p>
    <w:p w:rsidR="00121B03" w:rsidRPr="002858B2" w:rsidRDefault="00121B03" w:rsidP="00121B03">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413B0" w:rsidRDefault="00121B03" w:rsidP="009413B0">
      <w:pPr>
        <w:autoSpaceDE w:val="0"/>
        <w:autoSpaceDN w:val="0"/>
        <w:adjustRightInd w:val="0"/>
        <w:spacing w:line="360" w:lineRule="exact"/>
        <w:ind w:firstLine="720"/>
        <w:jc w:val="both"/>
        <w:rPr>
          <w:rFonts w:cs="Arial"/>
          <w:bCs/>
          <w:sz w:val="28"/>
          <w:szCs w:val="28"/>
        </w:rPr>
      </w:pPr>
      <w:r w:rsidRPr="002858B2">
        <w:rPr>
          <w:color w:val="000000"/>
          <w:sz w:val="28"/>
          <w:szCs w:val="28"/>
        </w:rPr>
        <w:t xml:space="preserve">3.4. </w:t>
      </w:r>
      <w:r w:rsidR="009413B0">
        <w:rPr>
          <w:rFonts w:cs="Arial"/>
          <w:bCs/>
          <w:sz w:val="28"/>
          <w:szCs w:val="28"/>
        </w:rPr>
        <w:t>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разрабатываемой и утверждаемой Администрацией в соответствии с Постановлением Правительства Российской Федерации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9413B0" w:rsidRDefault="009413B0" w:rsidP="009413B0">
      <w:pPr>
        <w:autoSpaceDE w:val="0"/>
        <w:autoSpaceDN w:val="0"/>
        <w:adjustRightInd w:val="0"/>
        <w:spacing w:line="360" w:lineRule="exact"/>
        <w:ind w:firstLine="720"/>
        <w:jc w:val="both"/>
        <w:rPr>
          <w:rFonts w:cs="Arial"/>
          <w:bCs/>
          <w:sz w:val="28"/>
          <w:szCs w:val="28"/>
        </w:rPr>
      </w:pPr>
      <w:r>
        <w:rPr>
          <w:rFonts w:cs="Arial"/>
          <w:bCs/>
          <w:sz w:val="28"/>
          <w:szCs w:val="28"/>
        </w:rPr>
        <w:t xml:space="preserve">Программа профилактики утверждается постановлением Администрации не позднее 20 декабря предшествующего года и размещается </w:t>
      </w:r>
      <w:r>
        <w:rPr>
          <w:rFonts w:cs="Arial"/>
          <w:bCs/>
          <w:sz w:val="28"/>
          <w:szCs w:val="28"/>
        </w:rPr>
        <w:lastRenderedPageBreak/>
        <w:t>на официальном сайте Администрации в информационно-телекоммуникационной сети «Интернет» в течение 5 дней со дня утверждения.</w:t>
      </w:r>
    </w:p>
    <w:p w:rsidR="00121B03" w:rsidRPr="009413B0" w:rsidRDefault="009413B0" w:rsidP="009413B0">
      <w:pPr>
        <w:pStyle w:val="ConsPlusNormal"/>
        <w:spacing w:line="276" w:lineRule="auto"/>
        <w:ind w:firstLine="709"/>
        <w:jc w:val="both"/>
        <w:rPr>
          <w:rFonts w:ascii="Times New Roman" w:hAnsi="Times New Roman" w:cs="Times New Roman"/>
          <w:sz w:val="28"/>
          <w:szCs w:val="28"/>
        </w:rPr>
      </w:pPr>
      <w:r w:rsidRPr="009413B0">
        <w:rPr>
          <w:rFonts w:ascii="Times New Roman" w:hAnsi="Times New Roman" w:cs="Times New Roman"/>
          <w:bCs/>
          <w:sz w:val="28"/>
          <w:szCs w:val="28"/>
        </w:rPr>
        <w:t>Администрацией могут проводиться профилактические мероприятия, не предусмотренные Программой профилактики</w:t>
      </w:r>
      <w:r w:rsidR="00121B03" w:rsidRPr="009413B0">
        <w:rPr>
          <w:rFonts w:ascii="Times New Roman" w:hAnsi="Times New Roman" w:cs="Times New Roman"/>
          <w:color w:val="000000"/>
          <w:sz w:val="28"/>
          <w:szCs w:val="28"/>
        </w:rPr>
        <w:t>.</w:t>
      </w:r>
    </w:p>
    <w:p w:rsidR="00121B03" w:rsidRPr="002858B2" w:rsidRDefault="00121B03" w:rsidP="00121B03">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w:t>
      </w:r>
      <w:r w:rsidR="009413B0" w:rsidRPr="009413B0">
        <w:rPr>
          <w:rFonts w:ascii="Times New Roman" w:hAnsi="Times New Roman" w:cs="Times New Roman"/>
          <w:bCs/>
          <w:sz w:val="28"/>
          <w:szCs w:val="28"/>
        </w:rPr>
        <w:t>Главе муниципального округа</w:t>
      </w:r>
      <w:r>
        <w:rPr>
          <w:rFonts w:ascii="Times New Roman" w:hAnsi="Times New Roman" w:cs="Times New Roman"/>
          <w:color w:val="000000"/>
          <w:sz w:val="28"/>
          <w:szCs w:val="28"/>
        </w:rPr>
        <w:t xml:space="preserve"> </w:t>
      </w:r>
      <w:r w:rsidRPr="002858B2">
        <w:rPr>
          <w:rFonts w:ascii="Times New Roman" w:hAnsi="Times New Roman" w:cs="Times New Roman"/>
          <w:color w:val="000000"/>
          <w:sz w:val="28"/>
          <w:szCs w:val="28"/>
        </w:rPr>
        <w:t>для принятия решения о проведении контрольных мероприятий.</w:t>
      </w:r>
    </w:p>
    <w:p w:rsidR="00121B03" w:rsidRPr="002858B2" w:rsidRDefault="00121B03" w:rsidP="00121B03">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3.5. При осуществлении Администрацией муниципального земельного контроля могут проводиться следующие виды профилактических мероприятий:</w:t>
      </w:r>
    </w:p>
    <w:p w:rsidR="00121B03" w:rsidRPr="002858B2" w:rsidRDefault="00121B03" w:rsidP="00121B03">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3.5.1. </w:t>
      </w:r>
      <w:r w:rsidRPr="002858B2">
        <w:rPr>
          <w:rFonts w:ascii="Times New Roman" w:hAnsi="Times New Roman" w:cs="Times New Roman"/>
          <w:color w:val="000000"/>
          <w:sz w:val="28"/>
          <w:szCs w:val="28"/>
        </w:rPr>
        <w:t>информирование;</w:t>
      </w:r>
    </w:p>
    <w:p w:rsidR="00121B03" w:rsidRPr="002858B2"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3.5.2. </w:t>
      </w:r>
      <w:r w:rsidRPr="002858B2">
        <w:rPr>
          <w:rFonts w:ascii="Times New Roman" w:hAnsi="Times New Roman" w:cs="Times New Roman"/>
          <w:color w:val="000000"/>
          <w:sz w:val="28"/>
          <w:szCs w:val="28"/>
        </w:rPr>
        <w:t>объявление предостережений;</w:t>
      </w:r>
    </w:p>
    <w:p w:rsidR="00121B03" w:rsidRPr="002858B2"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3.5.3. </w:t>
      </w:r>
      <w:r w:rsidRPr="002858B2">
        <w:rPr>
          <w:rFonts w:ascii="Times New Roman" w:hAnsi="Times New Roman" w:cs="Times New Roman"/>
          <w:color w:val="000000"/>
          <w:sz w:val="28"/>
          <w:szCs w:val="28"/>
        </w:rPr>
        <w:t>консультирование;</w:t>
      </w:r>
    </w:p>
    <w:p w:rsidR="00121B03" w:rsidRPr="002858B2"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3.5.4. </w:t>
      </w:r>
      <w:r w:rsidRPr="002858B2">
        <w:rPr>
          <w:rFonts w:ascii="Times New Roman" w:hAnsi="Times New Roman" w:cs="Times New Roman"/>
          <w:color w:val="000000"/>
          <w:sz w:val="28"/>
          <w:szCs w:val="28"/>
        </w:rPr>
        <w:t>профилактический визит.</w:t>
      </w:r>
    </w:p>
    <w:p w:rsidR="00121B03" w:rsidRPr="002858B2" w:rsidRDefault="00121B03" w:rsidP="00121B03">
      <w:pPr>
        <w:spacing w:line="276" w:lineRule="auto"/>
        <w:ind w:firstLine="709"/>
        <w:jc w:val="both"/>
        <w:rPr>
          <w:color w:val="000000"/>
          <w:sz w:val="28"/>
          <w:szCs w:val="28"/>
        </w:rPr>
      </w:pPr>
      <w:r w:rsidRPr="002858B2">
        <w:rPr>
          <w:color w:val="000000"/>
          <w:sz w:val="28"/>
          <w:szCs w:val="28"/>
        </w:rPr>
        <w:t xml:space="preserve">3.6. </w:t>
      </w:r>
      <w:r w:rsidRPr="00D9092A">
        <w:rPr>
          <w:color w:val="000000"/>
          <w:sz w:val="28"/>
          <w:szCs w:val="28"/>
        </w:rPr>
        <w:t>Информирование осуществляется посредством размещения сведений, предусмотренных частью 3 статьи 46 Федерального закона о контроле на официальном сайте Администрации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w:t>
      </w:r>
      <w:r>
        <w:rPr>
          <w:color w:val="000000"/>
          <w:sz w:val="28"/>
          <w:szCs w:val="28"/>
        </w:rPr>
        <w:t>при их наличии) и в иных формах</w:t>
      </w:r>
      <w:r w:rsidRPr="002858B2">
        <w:rPr>
          <w:color w:val="000000"/>
          <w:sz w:val="28"/>
          <w:szCs w:val="28"/>
        </w:rPr>
        <w:t>.</w:t>
      </w:r>
    </w:p>
    <w:p w:rsidR="00121B03" w:rsidRPr="00B92606" w:rsidRDefault="00121B03" w:rsidP="00121B03">
      <w:pPr>
        <w:spacing w:line="276" w:lineRule="auto"/>
        <w:ind w:firstLine="709"/>
        <w:jc w:val="both"/>
        <w:rPr>
          <w:color w:val="000000"/>
          <w:sz w:val="28"/>
          <w:szCs w:val="28"/>
        </w:rPr>
      </w:pPr>
      <w:r w:rsidRPr="002858B2">
        <w:rPr>
          <w:color w:val="000000"/>
          <w:sz w:val="28"/>
          <w:szCs w:val="28"/>
        </w:rPr>
        <w:t>3.</w:t>
      </w:r>
      <w:r>
        <w:rPr>
          <w:color w:val="000000"/>
          <w:sz w:val="28"/>
          <w:szCs w:val="28"/>
        </w:rPr>
        <w:t>7</w:t>
      </w:r>
      <w:r w:rsidRPr="002858B2">
        <w:rPr>
          <w:color w:val="000000"/>
          <w:sz w:val="28"/>
          <w:szCs w:val="28"/>
        </w:rPr>
        <w:t xml:space="preserve">. </w:t>
      </w:r>
      <w:r w:rsidR="009413B0">
        <w:rPr>
          <w:sz w:val="28"/>
          <w:szCs w:val="28"/>
        </w:rPr>
        <w:t>При поступлении в Администрацию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контролируемому лицу объявляется предостережение о недопустимости нарушения обязательных требований (далее – Предостережение) и предлагается принять меры по обеспечению соблюдения обязательных требований</w:t>
      </w:r>
      <w:r w:rsidRPr="00B92606">
        <w:rPr>
          <w:color w:val="000000"/>
          <w:sz w:val="28"/>
          <w:szCs w:val="28"/>
        </w:rPr>
        <w:t>.</w:t>
      </w:r>
    </w:p>
    <w:p w:rsidR="00121B03" w:rsidRPr="00B92606" w:rsidRDefault="00121B03" w:rsidP="00121B03">
      <w:pPr>
        <w:spacing w:line="276" w:lineRule="auto"/>
        <w:ind w:firstLine="709"/>
        <w:jc w:val="both"/>
        <w:rPr>
          <w:color w:val="000000"/>
          <w:sz w:val="28"/>
          <w:szCs w:val="28"/>
        </w:rPr>
      </w:pPr>
      <w:r w:rsidRPr="00B92606">
        <w:rPr>
          <w:color w:val="000000"/>
          <w:sz w:val="28"/>
          <w:szCs w:val="28"/>
        </w:rPr>
        <w:t>Предостережение объявляется, и направляется контролируемому лицу в порядке, предусмотренном Федеральным законом о контроле по форме утвержденной приказом Министерства экономического развития Российской Федерации от 31 марта 2021 г. № 151 «О типовых формах документов, используемых контрольным (надзорным) органом».</w:t>
      </w:r>
    </w:p>
    <w:p w:rsidR="00121B03" w:rsidRPr="00B92606" w:rsidRDefault="00121B03" w:rsidP="00121B03">
      <w:pPr>
        <w:spacing w:line="276" w:lineRule="auto"/>
        <w:ind w:firstLine="709"/>
        <w:jc w:val="both"/>
        <w:rPr>
          <w:color w:val="000000"/>
          <w:sz w:val="28"/>
          <w:szCs w:val="28"/>
        </w:rPr>
      </w:pPr>
      <w:r w:rsidRPr="00B92606">
        <w:rPr>
          <w:color w:val="000000"/>
          <w:sz w:val="28"/>
          <w:szCs w:val="28"/>
        </w:rPr>
        <w:lastRenderedPageBreak/>
        <w:t>Предостережение подписывается начальником управления муниципального контроля Администрации или лицом, исполняющим его обязанности (далее - должностное лицо, объявившее Предостережение). Администрация осуществляет учет объявленных предостережений о недопустимости нарушения обязательных требований посредством ведения журнала учета объявленных предостережений и использует соответствующие данные для проведения иных профилактических меропри</w:t>
      </w:r>
      <w:r>
        <w:rPr>
          <w:color w:val="000000"/>
          <w:sz w:val="28"/>
          <w:szCs w:val="28"/>
        </w:rPr>
        <w:t>ятий и контрольных мероприятий.</w:t>
      </w:r>
    </w:p>
    <w:p w:rsidR="00121B03" w:rsidRPr="00B92606" w:rsidRDefault="00121B03" w:rsidP="00121B03">
      <w:pPr>
        <w:spacing w:line="276" w:lineRule="auto"/>
        <w:ind w:firstLine="709"/>
        <w:jc w:val="both"/>
        <w:rPr>
          <w:color w:val="000000"/>
          <w:sz w:val="28"/>
          <w:szCs w:val="28"/>
        </w:rPr>
      </w:pPr>
      <w:r w:rsidRPr="00B92606">
        <w:rPr>
          <w:color w:val="000000"/>
          <w:sz w:val="28"/>
          <w:szCs w:val="28"/>
        </w:rPr>
        <w:t>В случае объявления Предостережения контролируемое лицо вправе подать возражение в отношении указанного Предостережения.</w:t>
      </w:r>
    </w:p>
    <w:p w:rsidR="00121B03" w:rsidRPr="00B92606" w:rsidRDefault="00121B03" w:rsidP="00121B03">
      <w:pPr>
        <w:spacing w:line="276" w:lineRule="auto"/>
        <w:ind w:firstLine="709"/>
        <w:jc w:val="both"/>
        <w:rPr>
          <w:color w:val="000000"/>
          <w:sz w:val="28"/>
          <w:szCs w:val="28"/>
        </w:rPr>
      </w:pPr>
      <w:r w:rsidRPr="00B92606">
        <w:rPr>
          <w:color w:val="000000"/>
          <w:sz w:val="28"/>
          <w:szCs w:val="28"/>
        </w:rPr>
        <w:t>Возражение направляется должностному лицу, объявившему Предостережение, не позднее 15 календарных дней с момента получения Предостережения.</w:t>
      </w:r>
    </w:p>
    <w:p w:rsidR="00121B03" w:rsidRPr="00B92606" w:rsidRDefault="00121B03" w:rsidP="00121B03">
      <w:pPr>
        <w:spacing w:line="276" w:lineRule="auto"/>
        <w:ind w:firstLine="709"/>
        <w:jc w:val="both"/>
        <w:rPr>
          <w:color w:val="000000"/>
          <w:sz w:val="28"/>
          <w:szCs w:val="28"/>
        </w:rPr>
      </w:pPr>
      <w:r w:rsidRPr="00B92606">
        <w:rPr>
          <w:color w:val="000000"/>
          <w:sz w:val="28"/>
          <w:szCs w:val="28"/>
        </w:rPr>
        <w:t xml:space="preserve">Возражение составляется контролируемым лицом в произвольной форме, </w:t>
      </w:r>
      <w:r w:rsidR="009413B0">
        <w:rPr>
          <w:color w:val="000000"/>
          <w:sz w:val="28"/>
          <w:szCs w:val="28"/>
        </w:rPr>
        <w:t>и</w:t>
      </w:r>
      <w:r w:rsidRPr="00B92606">
        <w:rPr>
          <w:color w:val="000000"/>
          <w:sz w:val="28"/>
          <w:szCs w:val="28"/>
        </w:rPr>
        <w:t xml:space="preserve"> должно содержать в себе следующую информацию:</w:t>
      </w:r>
    </w:p>
    <w:p w:rsidR="00121B03" w:rsidRPr="00B92606" w:rsidRDefault="00121B03" w:rsidP="00121B03">
      <w:pPr>
        <w:spacing w:line="276" w:lineRule="auto"/>
        <w:ind w:firstLine="709"/>
        <w:jc w:val="both"/>
        <w:rPr>
          <w:color w:val="000000"/>
          <w:sz w:val="28"/>
          <w:szCs w:val="28"/>
        </w:rPr>
      </w:pPr>
      <w:r w:rsidRPr="00B92606">
        <w:rPr>
          <w:color w:val="000000"/>
          <w:sz w:val="28"/>
          <w:szCs w:val="28"/>
        </w:rPr>
        <w:t>полное наименование контролируемого лица - организации (в отношении граждан – фамилия, имя, отчество (при наличии);</w:t>
      </w:r>
    </w:p>
    <w:p w:rsidR="00121B03" w:rsidRPr="00B92606" w:rsidRDefault="00121B03" w:rsidP="00121B03">
      <w:pPr>
        <w:spacing w:line="276" w:lineRule="auto"/>
        <w:ind w:firstLine="709"/>
        <w:jc w:val="both"/>
        <w:rPr>
          <w:color w:val="000000"/>
          <w:sz w:val="28"/>
          <w:szCs w:val="28"/>
        </w:rPr>
      </w:pPr>
      <w:r w:rsidRPr="00B92606">
        <w:rPr>
          <w:color w:val="000000"/>
          <w:sz w:val="28"/>
          <w:szCs w:val="28"/>
        </w:rPr>
        <w:t>сведения об объекте муниципального контроля;</w:t>
      </w:r>
    </w:p>
    <w:p w:rsidR="00121B03" w:rsidRPr="00B92606" w:rsidRDefault="00121B03" w:rsidP="00121B03">
      <w:pPr>
        <w:spacing w:line="276" w:lineRule="auto"/>
        <w:ind w:firstLine="709"/>
        <w:jc w:val="both"/>
        <w:rPr>
          <w:color w:val="000000"/>
          <w:sz w:val="28"/>
          <w:szCs w:val="28"/>
        </w:rPr>
      </w:pPr>
      <w:r w:rsidRPr="00B92606">
        <w:rPr>
          <w:color w:val="000000"/>
          <w:sz w:val="28"/>
          <w:szCs w:val="28"/>
        </w:rPr>
        <w:t>дата и номер предостережения, направленного в адрес контролируемого лица;</w:t>
      </w:r>
    </w:p>
    <w:p w:rsidR="00121B03" w:rsidRPr="00B92606" w:rsidRDefault="00121B03" w:rsidP="00121B03">
      <w:pPr>
        <w:spacing w:line="276" w:lineRule="auto"/>
        <w:ind w:firstLine="709"/>
        <w:jc w:val="both"/>
        <w:rPr>
          <w:color w:val="000000"/>
          <w:sz w:val="28"/>
          <w:szCs w:val="28"/>
        </w:rPr>
      </w:pPr>
      <w:r w:rsidRPr="00B92606">
        <w:rPr>
          <w:color w:val="000000"/>
          <w:sz w:val="28"/>
          <w:szCs w:val="28"/>
        </w:rPr>
        <w:t>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121B03" w:rsidRPr="00B92606" w:rsidRDefault="00121B03" w:rsidP="00121B03">
      <w:pPr>
        <w:spacing w:line="276" w:lineRule="auto"/>
        <w:ind w:firstLine="709"/>
        <w:jc w:val="both"/>
        <w:rPr>
          <w:color w:val="000000"/>
          <w:sz w:val="28"/>
          <w:szCs w:val="28"/>
        </w:rPr>
      </w:pPr>
      <w:r w:rsidRPr="00B92606">
        <w:rPr>
          <w:color w:val="000000"/>
          <w:sz w:val="28"/>
          <w:szCs w:val="28"/>
        </w:rPr>
        <w:t>желаемый способ получения ответа по итогам рассмотрения возражения;</w:t>
      </w:r>
    </w:p>
    <w:p w:rsidR="00121B03" w:rsidRPr="00B92606" w:rsidRDefault="00121B03" w:rsidP="00121B03">
      <w:pPr>
        <w:spacing w:line="276" w:lineRule="auto"/>
        <w:ind w:firstLine="709"/>
        <w:jc w:val="both"/>
        <w:rPr>
          <w:color w:val="000000"/>
          <w:sz w:val="28"/>
          <w:szCs w:val="28"/>
        </w:rPr>
      </w:pPr>
      <w:r w:rsidRPr="00B92606">
        <w:rPr>
          <w:color w:val="000000"/>
          <w:sz w:val="28"/>
          <w:szCs w:val="28"/>
        </w:rPr>
        <w:t>фамилию, имя, отчество (при наличии) направившего возражение лица;</w:t>
      </w:r>
    </w:p>
    <w:p w:rsidR="00121B03" w:rsidRPr="00B92606" w:rsidRDefault="00121B03" w:rsidP="00121B03">
      <w:pPr>
        <w:spacing w:line="276" w:lineRule="auto"/>
        <w:ind w:firstLine="709"/>
        <w:jc w:val="both"/>
        <w:rPr>
          <w:color w:val="000000"/>
          <w:sz w:val="28"/>
          <w:szCs w:val="28"/>
        </w:rPr>
      </w:pPr>
      <w:r w:rsidRPr="00B92606">
        <w:rPr>
          <w:color w:val="000000"/>
          <w:sz w:val="28"/>
          <w:szCs w:val="28"/>
        </w:rPr>
        <w:t>дату направления возражения.</w:t>
      </w:r>
    </w:p>
    <w:p w:rsidR="00121B03" w:rsidRDefault="00121B03" w:rsidP="00121B03">
      <w:pPr>
        <w:spacing w:line="276" w:lineRule="auto"/>
        <w:ind w:firstLine="709"/>
        <w:jc w:val="both"/>
        <w:rPr>
          <w:color w:val="000000"/>
          <w:sz w:val="28"/>
          <w:szCs w:val="28"/>
        </w:rPr>
      </w:pPr>
      <w:r w:rsidRPr="00B92606">
        <w:rPr>
          <w:color w:val="000000"/>
          <w:sz w:val="28"/>
          <w:szCs w:val="28"/>
        </w:rPr>
        <w:t>Возражение рассматривается должностным лицом, объявившим Предостережение, не позднее 10 календарных дней с момента получения такого возражения с уведомлением о результатах его рассмотрения контролируемого лица. В случае принятия представленных контролируемым лицом в возражении доводов, должностное лицо, объявившее Предостережение, аннулирует направленное Предостережение с соответствующей отметкой в журнале уч</w:t>
      </w:r>
      <w:r>
        <w:rPr>
          <w:color w:val="000000"/>
          <w:sz w:val="28"/>
          <w:szCs w:val="28"/>
        </w:rPr>
        <w:t>ета объявленных Предостережений</w:t>
      </w:r>
      <w:r w:rsidRPr="00CC3583">
        <w:rPr>
          <w:sz w:val="28"/>
          <w:szCs w:val="28"/>
        </w:rPr>
        <w:t>.</w:t>
      </w:r>
    </w:p>
    <w:p w:rsidR="00121B03" w:rsidRPr="00CB4903" w:rsidRDefault="00121B03" w:rsidP="00121B03">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3.</w:t>
      </w:r>
      <w:r>
        <w:rPr>
          <w:rFonts w:ascii="Times New Roman" w:hAnsi="Times New Roman" w:cs="Times New Roman"/>
          <w:color w:val="000000"/>
          <w:sz w:val="28"/>
          <w:szCs w:val="28"/>
        </w:rPr>
        <w:t>8</w:t>
      </w:r>
      <w:r w:rsidRPr="002858B2">
        <w:rPr>
          <w:rFonts w:ascii="Times New Roman" w:hAnsi="Times New Roman" w:cs="Times New Roman"/>
          <w:color w:val="000000"/>
          <w:sz w:val="28"/>
          <w:szCs w:val="28"/>
        </w:rPr>
        <w:t xml:space="preserve">. </w:t>
      </w:r>
      <w:r w:rsidRPr="00CB4903">
        <w:rPr>
          <w:rFonts w:ascii="Times New Roman" w:hAnsi="Times New Roman" w:cs="Times New Roman"/>
          <w:color w:val="000000"/>
          <w:sz w:val="28"/>
          <w:szCs w:val="28"/>
        </w:rPr>
        <w:t xml:space="preserve">Консультирование контролируемых лиц и их представителей осуществляется начальником управления муниципального контроля Администрации, его заместителем, </w:t>
      </w:r>
      <w:r>
        <w:rPr>
          <w:rFonts w:ascii="Times New Roman" w:hAnsi="Times New Roman" w:cs="Times New Roman"/>
          <w:color w:val="000000"/>
          <w:sz w:val="28"/>
          <w:szCs w:val="28"/>
        </w:rPr>
        <w:t>должностными лицами, уполномоченными осуществлять муниципальный земельный контроль</w:t>
      </w:r>
      <w:r w:rsidRPr="00CB4903">
        <w:rPr>
          <w:rFonts w:ascii="Times New Roman" w:hAnsi="Times New Roman" w:cs="Times New Roman"/>
          <w:color w:val="000000"/>
          <w:sz w:val="28"/>
          <w:szCs w:val="28"/>
        </w:rPr>
        <w:t xml:space="preserve"> по обращениям контролируемых лиц и их представителей по вопросам, </w:t>
      </w:r>
      <w:r w:rsidRPr="00CB4903">
        <w:rPr>
          <w:rFonts w:ascii="Times New Roman" w:hAnsi="Times New Roman" w:cs="Times New Roman"/>
          <w:color w:val="000000"/>
          <w:sz w:val="28"/>
          <w:szCs w:val="28"/>
        </w:rPr>
        <w:lastRenderedPageBreak/>
        <w:t xml:space="preserve">связанным с организацией и осуществлением Муниципального </w:t>
      </w:r>
      <w:r>
        <w:rPr>
          <w:rFonts w:ascii="Times New Roman" w:hAnsi="Times New Roman" w:cs="Times New Roman"/>
          <w:color w:val="000000"/>
          <w:sz w:val="28"/>
          <w:szCs w:val="28"/>
        </w:rPr>
        <w:t xml:space="preserve">земельного </w:t>
      </w:r>
      <w:r w:rsidRPr="00CB4903">
        <w:rPr>
          <w:rFonts w:ascii="Times New Roman" w:hAnsi="Times New Roman" w:cs="Times New Roman"/>
          <w:color w:val="000000"/>
          <w:sz w:val="28"/>
          <w:szCs w:val="28"/>
        </w:rPr>
        <w:t>контроля.</w:t>
      </w:r>
    </w:p>
    <w:p w:rsidR="00121B03" w:rsidRPr="00CB4903" w:rsidRDefault="00121B03" w:rsidP="00121B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Время индивидуального консультирования на личном приеме или по телефону не должно превышать 15 минут.</w:t>
      </w:r>
    </w:p>
    <w:p w:rsidR="00121B03" w:rsidRPr="00CB4903" w:rsidRDefault="00121B03" w:rsidP="00121B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121B03" w:rsidRPr="00CB4903" w:rsidRDefault="00121B03" w:rsidP="00121B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 xml:space="preserve">а) организация и осуществление Муниципального </w:t>
      </w:r>
      <w:r>
        <w:rPr>
          <w:rFonts w:ascii="Times New Roman" w:hAnsi="Times New Roman" w:cs="Times New Roman"/>
          <w:color w:val="000000"/>
          <w:sz w:val="28"/>
          <w:szCs w:val="28"/>
        </w:rPr>
        <w:t xml:space="preserve">земельного </w:t>
      </w:r>
      <w:r w:rsidRPr="00CB4903">
        <w:rPr>
          <w:rFonts w:ascii="Times New Roman" w:hAnsi="Times New Roman" w:cs="Times New Roman"/>
          <w:color w:val="000000"/>
          <w:sz w:val="28"/>
          <w:szCs w:val="28"/>
        </w:rPr>
        <w:t>контроля;</w:t>
      </w:r>
    </w:p>
    <w:p w:rsidR="00121B03" w:rsidRPr="00CB4903" w:rsidRDefault="00121B03" w:rsidP="00121B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б) порядок осуществления профилактических, контрольных мероприятий, установленных настоящим Положением;</w:t>
      </w:r>
    </w:p>
    <w:p w:rsidR="00121B03" w:rsidRPr="00CB4903" w:rsidRDefault="00121B03" w:rsidP="00121B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в) порядок обжалования действий (бездействия) инспекторов;</w:t>
      </w:r>
    </w:p>
    <w:p w:rsidR="00121B03" w:rsidRPr="00CB4903" w:rsidRDefault="00121B03" w:rsidP="00121B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121B03" w:rsidRPr="00CB4903" w:rsidRDefault="00121B03" w:rsidP="00121B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Личный прием граждан проводится начальником управления муниципального контроля Администрации, его заместителем, должностными лицами, уполномоченными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информационно-телекоммуникационной сети «Интернет».</w:t>
      </w:r>
    </w:p>
    <w:p w:rsidR="00121B03" w:rsidRPr="00CB4903" w:rsidRDefault="00121B03" w:rsidP="00121B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Консультирование контролируемых лиц в устной форме может осуществляться также на со</w:t>
      </w:r>
      <w:r>
        <w:rPr>
          <w:rFonts w:ascii="Times New Roman" w:hAnsi="Times New Roman" w:cs="Times New Roman"/>
          <w:color w:val="000000"/>
          <w:sz w:val="28"/>
          <w:szCs w:val="28"/>
        </w:rPr>
        <w:t>браниях и конференциях граждан.</w:t>
      </w:r>
    </w:p>
    <w:p w:rsidR="00121B03" w:rsidRPr="00CB4903" w:rsidRDefault="00121B03" w:rsidP="00121B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Консультирование в письменной форме осуществляется начальником управления муниципального контроля Администрации, его заместителем, должностными лицами, уполномоченными осуществлять муниципальный земельный контроль в следующих случаях:</w:t>
      </w:r>
    </w:p>
    <w:p w:rsidR="00121B03" w:rsidRPr="00CB4903" w:rsidRDefault="00121B03" w:rsidP="00121B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а) контролируемым лицом представлен письменный запрос о представлении письменного ответа по вопросам консультирования;</w:t>
      </w:r>
    </w:p>
    <w:p w:rsidR="00121B03" w:rsidRPr="00CB4903" w:rsidRDefault="00121B03" w:rsidP="00121B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б) за время консультирования предоставить в устной форме ответ на поставленные вопросы невозможно;</w:t>
      </w:r>
    </w:p>
    <w:p w:rsidR="00121B03" w:rsidRPr="00CB4903" w:rsidRDefault="00121B03" w:rsidP="00121B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в) ответ на поставленные вопросы требует дополнительного запроса сведений.</w:t>
      </w:r>
    </w:p>
    <w:p w:rsidR="00121B03" w:rsidRPr="00CB4903" w:rsidRDefault="00121B03" w:rsidP="00121B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 xml:space="preserve">При осуществлении консультирования должностные лица управления муниципального контроля Администрации обязаны соблюдать </w:t>
      </w:r>
      <w:r w:rsidRPr="00CB4903">
        <w:rPr>
          <w:rFonts w:ascii="Times New Roman" w:hAnsi="Times New Roman" w:cs="Times New Roman"/>
          <w:color w:val="000000"/>
          <w:sz w:val="28"/>
          <w:szCs w:val="28"/>
        </w:rPr>
        <w:lastRenderedPageBreak/>
        <w:t>конфиденциальность информации, доступ к которой ограничен в соответствии с законодательством Российской Федерации.</w:t>
      </w:r>
    </w:p>
    <w:p w:rsidR="00121B03" w:rsidRPr="00CB4903" w:rsidRDefault="00121B03" w:rsidP="00121B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rsidR="00121B03" w:rsidRPr="00CB4903" w:rsidRDefault="00121B03" w:rsidP="00121B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Информация, ставшая известной должностному лицу управления муниципального контроля Администрации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121B03" w:rsidRPr="00CB4903" w:rsidRDefault="00121B03" w:rsidP="00121B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 xml:space="preserve">Если поставленные во время консультирования вопросы не относятся к сфере Муниципального </w:t>
      </w:r>
      <w:r>
        <w:rPr>
          <w:rFonts w:ascii="Times New Roman" w:hAnsi="Times New Roman" w:cs="Times New Roman"/>
          <w:color w:val="000000"/>
          <w:sz w:val="28"/>
          <w:szCs w:val="28"/>
        </w:rPr>
        <w:t xml:space="preserve">земельного </w:t>
      </w:r>
      <w:r w:rsidRPr="00CB4903">
        <w:rPr>
          <w:rFonts w:ascii="Times New Roman" w:hAnsi="Times New Roman" w:cs="Times New Roman"/>
          <w:color w:val="000000"/>
          <w:sz w:val="28"/>
          <w:szCs w:val="28"/>
        </w:rPr>
        <w:t>контроля - даются необходимые разъяснения по обращению в соответствующие органы власти или к соответствующим должностным лицам.</w:t>
      </w:r>
    </w:p>
    <w:p w:rsidR="00121B03" w:rsidRPr="00CB4903" w:rsidRDefault="00121B03" w:rsidP="00121B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Управление муниципального контроля Администрации осуществляет учет консультирований посредством ведения журнала учета консультирований.</w:t>
      </w:r>
    </w:p>
    <w:p w:rsidR="00121B03" w:rsidRPr="00CB4903" w:rsidRDefault="00121B03" w:rsidP="00121B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121B03" w:rsidRPr="002858B2" w:rsidRDefault="00121B03" w:rsidP="00121B03">
      <w:pPr>
        <w:pStyle w:val="ConsPlusNormal"/>
        <w:spacing w:line="276" w:lineRule="auto"/>
        <w:ind w:firstLine="709"/>
        <w:jc w:val="both"/>
        <w:rPr>
          <w:rFonts w:ascii="Times New Roman" w:hAnsi="Times New Roman" w:cs="Times New Roman"/>
          <w:color w:val="000000"/>
          <w:sz w:val="28"/>
          <w:szCs w:val="28"/>
        </w:rPr>
      </w:pPr>
      <w:r w:rsidRPr="00CB4903">
        <w:rPr>
          <w:rFonts w:ascii="Times New Roman" w:hAnsi="Times New Roman" w:cs="Times New Roman"/>
          <w:color w:val="000000"/>
          <w:sz w:val="28"/>
          <w:szCs w:val="28"/>
        </w:rPr>
        <w:t>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Администрации в информационно-телекоммуникационной сети «Интернет» письменного разъяснения, подписанного начальником управления муниципального контроля Администрации, без указания в таком разъяснении сведений, отнесенных к категории ограниченного доступа</w:t>
      </w:r>
      <w:r w:rsidRPr="002858B2">
        <w:rPr>
          <w:rFonts w:ascii="Times New Roman" w:hAnsi="Times New Roman" w:cs="Times New Roman"/>
          <w:color w:val="000000"/>
          <w:sz w:val="28"/>
          <w:szCs w:val="28"/>
        </w:rPr>
        <w:t>.</w:t>
      </w:r>
    </w:p>
    <w:p w:rsidR="00121B03" w:rsidRPr="0057117B" w:rsidRDefault="00121B03" w:rsidP="00121B03">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sz w:val="28"/>
          <w:szCs w:val="28"/>
        </w:rPr>
        <w:t>3.</w:t>
      </w:r>
      <w:r>
        <w:rPr>
          <w:rFonts w:ascii="Times New Roman" w:hAnsi="Times New Roman" w:cs="Times New Roman"/>
          <w:sz w:val="28"/>
          <w:szCs w:val="28"/>
        </w:rPr>
        <w:t>9</w:t>
      </w:r>
      <w:r w:rsidRPr="002858B2">
        <w:rPr>
          <w:rFonts w:ascii="Times New Roman" w:hAnsi="Times New Roman" w:cs="Times New Roman"/>
          <w:sz w:val="28"/>
          <w:szCs w:val="28"/>
        </w:rPr>
        <w:t xml:space="preserve">. </w:t>
      </w:r>
      <w:r w:rsidRPr="0057117B">
        <w:rPr>
          <w:rFonts w:ascii="Times New Roman" w:hAnsi="Times New Roman" w:cs="Times New Roman"/>
          <w:sz w:val="28"/>
          <w:szCs w:val="28"/>
        </w:rPr>
        <w:t xml:space="preserve">Профилактический визит проводится в форме профилактической беседы </w:t>
      </w:r>
      <w:r w:rsidR="009413B0" w:rsidRPr="009413B0">
        <w:rPr>
          <w:rFonts w:ascii="Times New Roman" w:hAnsi="Times New Roman" w:cs="Times New Roman"/>
          <w:sz w:val="28"/>
          <w:szCs w:val="28"/>
        </w:rPr>
        <w:t>инспектором</w:t>
      </w:r>
      <w:r w:rsidR="009413B0" w:rsidRPr="0057117B">
        <w:rPr>
          <w:rFonts w:ascii="Times New Roman" w:hAnsi="Times New Roman" w:cs="Times New Roman"/>
          <w:sz w:val="28"/>
          <w:szCs w:val="28"/>
        </w:rPr>
        <w:t xml:space="preserve"> </w:t>
      </w:r>
      <w:r w:rsidRPr="0057117B">
        <w:rPr>
          <w:rFonts w:ascii="Times New Roman" w:hAnsi="Times New Roman" w:cs="Times New Roman"/>
          <w:sz w:val="28"/>
          <w:szCs w:val="28"/>
        </w:rPr>
        <w:t>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121B03" w:rsidRPr="009413B0" w:rsidRDefault="009413B0" w:rsidP="00121B03">
      <w:pPr>
        <w:pStyle w:val="ConsPlusNormal"/>
        <w:spacing w:line="276" w:lineRule="auto"/>
        <w:ind w:firstLine="709"/>
        <w:jc w:val="both"/>
        <w:rPr>
          <w:rFonts w:ascii="Times New Roman" w:hAnsi="Times New Roman" w:cs="Times New Roman"/>
          <w:sz w:val="28"/>
          <w:szCs w:val="28"/>
        </w:rPr>
      </w:pPr>
      <w:r w:rsidRPr="009413B0">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w:t>
      </w:r>
      <w:r w:rsidRPr="009413B0">
        <w:rPr>
          <w:rFonts w:ascii="Times New Roman" w:hAnsi="Times New Roman" w:cs="Times New Roman"/>
        </w:rPr>
        <w:t xml:space="preserve"> </w:t>
      </w:r>
      <w:r w:rsidRPr="009413B0">
        <w:rPr>
          <w:rFonts w:ascii="Times New Roman" w:hAnsi="Times New Roman" w:cs="Times New Roman"/>
          <w:sz w:val="28"/>
          <w:szCs w:val="28"/>
        </w:rPr>
        <w:t xml:space="preserve">о рекомендуемых способах снижения категории риска, видах, содержании и об интенсивности мероприятий, </w:t>
      </w:r>
      <w:r w:rsidRPr="009413B0">
        <w:rPr>
          <w:rFonts w:ascii="Times New Roman" w:hAnsi="Times New Roman" w:cs="Times New Roman"/>
          <w:sz w:val="28"/>
          <w:szCs w:val="28"/>
        </w:rPr>
        <w:lastRenderedPageBreak/>
        <w:t>проводимых в отношении объекта контроля исходя из его отнесения к соответствующей категории риска</w:t>
      </w:r>
      <w:r w:rsidR="00121B03" w:rsidRPr="009413B0">
        <w:rPr>
          <w:rFonts w:ascii="Times New Roman" w:hAnsi="Times New Roman" w:cs="Times New Roman"/>
          <w:sz w:val="28"/>
          <w:szCs w:val="28"/>
        </w:rPr>
        <w:t>.</w:t>
      </w:r>
    </w:p>
    <w:p w:rsidR="00121B03" w:rsidRDefault="00121B03" w:rsidP="00121B03">
      <w:pPr>
        <w:pStyle w:val="ConsPlusNormal"/>
        <w:spacing w:line="276" w:lineRule="auto"/>
        <w:ind w:firstLine="709"/>
        <w:jc w:val="both"/>
        <w:rPr>
          <w:rFonts w:ascii="Times New Roman" w:hAnsi="Times New Roman" w:cs="Times New Roman"/>
          <w:color w:val="000000"/>
          <w:sz w:val="28"/>
          <w:szCs w:val="28"/>
        </w:rPr>
      </w:pPr>
      <w:r w:rsidRPr="0057117B">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в порядке, установленном статьей 52.1 Федерального закона о контроле или по инициативе контролируемого лица в порядке, установленном статьей 52.2 Федерального закона о контроле</w:t>
      </w:r>
      <w:r w:rsidRPr="00CC3583">
        <w:rPr>
          <w:rFonts w:ascii="Times New Roman" w:hAnsi="Times New Roman" w:cs="Times New Roman"/>
          <w:sz w:val="28"/>
          <w:szCs w:val="28"/>
        </w:rPr>
        <w:t>.</w:t>
      </w:r>
    </w:p>
    <w:p w:rsidR="00121B03" w:rsidRPr="002858B2" w:rsidRDefault="00121B03" w:rsidP="00121B03">
      <w:pPr>
        <w:pStyle w:val="ConsPlusNormal"/>
        <w:spacing w:line="276" w:lineRule="auto"/>
        <w:ind w:firstLine="709"/>
        <w:jc w:val="both"/>
        <w:rPr>
          <w:rFonts w:ascii="Times New Roman" w:hAnsi="Times New Roman" w:cs="Times New Roman"/>
          <w:color w:val="000000"/>
          <w:sz w:val="28"/>
          <w:szCs w:val="28"/>
        </w:rPr>
      </w:pPr>
    </w:p>
    <w:p w:rsidR="00121B03" w:rsidRPr="002858B2" w:rsidRDefault="00121B03" w:rsidP="00121B03">
      <w:pPr>
        <w:pStyle w:val="ConsPlusNormal"/>
        <w:spacing w:line="276" w:lineRule="auto"/>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lang w:val="en-US"/>
        </w:rPr>
        <w:t>IV</w:t>
      </w:r>
      <w:r w:rsidRPr="002858B2">
        <w:rPr>
          <w:rFonts w:ascii="Times New Roman" w:hAnsi="Times New Roman" w:cs="Times New Roman"/>
          <w:b/>
          <w:bCs/>
          <w:color w:val="000000"/>
          <w:sz w:val="28"/>
          <w:szCs w:val="28"/>
        </w:rPr>
        <w:t>. Осуществление контрольных мероприятий и контрольных действий</w:t>
      </w:r>
    </w:p>
    <w:p w:rsidR="00121B03" w:rsidRPr="002858B2" w:rsidRDefault="00121B03" w:rsidP="00121B03">
      <w:pPr>
        <w:pStyle w:val="ConsPlusNormal"/>
        <w:spacing w:line="276" w:lineRule="auto"/>
        <w:ind w:firstLine="0"/>
        <w:jc w:val="center"/>
        <w:rPr>
          <w:rFonts w:ascii="Times New Roman" w:hAnsi="Times New Roman" w:cs="Times New Roman"/>
          <w:b/>
          <w:bCs/>
          <w:color w:val="000000"/>
          <w:sz w:val="28"/>
          <w:szCs w:val="28"/>
        </w:rPr>
      </w:pPr>
    </w:p>
    <w:p w:rsidR="00121B03" w:rsidRPr="002858B2" w:rsidRDefault="00121B03" w:rsidP="00121B03">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4.1. При осуществлении муниципального земельного контроля </w:t>
      </w:r>
      <w:r w:rsidRPr="00B87688">
        <w:rPr>
          <w:rFonts w:ascii="Times New Roman" w:hAnsi="Times New Roman" w:cs="Times New Roman"/>
          <w:color w:val="000000"/>
          <w:sz w:val="28"/>
          <w:szCs w:val="28"/>
        </w:rPr>
        <w:t>проводятся следующие виды внеплановых контрольных мероприятий:</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инспекционный визит, рейдовый осмотр, документарная проверка, выездная проверка – при взаимодействии с контролируемыми лицами;</w:t>
      </w:r>
    </w:p>
    <w:p w:rsidR="00121B03"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наблюдение за соблюдением обязательных требований (мониторинг безопасности), выездное обследование – без взаимодействия с контролируемыми лицами, а также в рамках проведения профилактических мероприятий.</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0E5678">
        <w:rPr>
          <w:rFonts w:ascii="Times New Roman" w:hAnsi="Times New Roman" w:cs="Times New Roman"/>
          <w:color w:val="000000"/>
          <w:sz w:val="28"/>
          <w:szCs w:val="28"/>
        </w:rPr>
        <w:t>По результатам проведения контрольных (надзорных) мероприятий публичная оценка уровня соблюдения обязательных требований не присваивается.</w:t>
      </w:r>
    </w:p>
    <w:p w:rsidR="00121B03" w:rsidRPr="009413B0"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4.2. Проведение контрольных мероприятий, информация о которых на момент начала их проведения в едином реестре контрольных (надзорных) мероприятий отсутствует, не допускается</w:t>
      </w:r>
      <w:r w:rsidR="009413B0" w:rsidRPr="009413B0">
        <w:rPr>
          <w:rFonts w:ascii="Times New Roman" w:hAnsi="Times New Roman" w:cs="Times New Roman"/>
          <w:color w:val="000000"/>
          <w:sz w:val="28"/>
          <w:szCs w:val="28"/>
        </w:rPr>
        <w:t xml:space="preserve">, </w:t>
      </w:r>
      <w:r w:rsidR="009413B0" w:rsidRPr="009413B0">
        <w:rPr>
          <w:rFonts w:ascii="Times New Roman" w:hAnsi="Times New Roman" w:cs="Times New Roman"/>
          <w:sz w:val="28"/>
          <w:szCs w:val="28"/>
        </w:rPr>
        <w:t>если иное не предусмотрено Федеральным законом о контроле</w:t>
      </w:r>
      <w:r w:rsidRPr="009413B0">
        <w:rPr>
          <w:rFonts w:ascii="Times New Roman" w:hAnsi="Times New Roman" w:cs="Times New Roman"/>
          <w:color w:val="000000"/>
          <w:sz w:val="28"/>
          <w:szCs w:val="28"/>
        </w:rPr>
        <w:t>.</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 xml:space="preserve">4.3. Контрольные мероприятия при осуществлении Муниципального </w:t>
      </w:r>
      <w:r>
        <w:rPr>
          <w:rFonts w:ascii="Times New Roman" w:hAnsi="Times New Roman" w:cs="Times New Roman"/>
          <w:color w:val="000000"/>
          <w:sz w:val="28"/>
          <w:szCs w:val="28"/>
        </w:rPr>
        <w:t xml:space="preserve">земельного </w:t>
      </w:r>
      <w:r w:rsidRPr="00893D4C">
        <w:rPr>
          <w:rFonts w:ascii="Times New Roman" w:hAnsi="Times New Roman" w:cs="Times New Roman"/>
          <w:color w:val="000000"/>
          <w:sz w:val="28"/>
          <w:szCs w:val="28"/>
        </w:rPr>
        <w:t>контроля, за исключением контрольных мероприятий без взаимодействия, проводятся на основании распоряжения Администрации и только после согласования с органами прокуратуры.</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Контрольные мероприятия без взаимодействия проводятся на основании задания заместителя главы Администрации по вопросам общественной безопасности, или лица, исполняющего его обязанности, задания, содержащегося в планах работы управления муниципального контроля Администрации, в том числе в случаях, установленных Федеральным законом о контроле.</w:t>
      </w:r>
      <w:bookmarkStart w:id="1" w:name="_GoBack"/>
      <w:bookmarkEnd w:id="1"/>
      <w:r w:rsidRPr="00893D4C">
        <w:rPr>
          <w:rFonts w:ascii="Times New Roman" w:hAnsi="Times New Roman" w:cs="Times New Roman"/>
          <w:color w:val="000000"/>
          <w:sz w:val="28"/>
          <w:szCs w:val="28"/>
        </w:rPr>
        <w:t xml:space="preserve"> Типовая форма задания на проведение контрольного мероприятия без взаимодействия утверждается постановлением Администрации.</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 xml:space="preserve">4.4. </w:t>
      </w:r>
      <w:r w:rsidRPr="00716C50">
        <w:rPr>
          <w:rFonts w:ascii="Times New Roman" w:hAnsi="Times New Roman" w:cs="Times New Roman"/>
          <w:color w:val="000000"/>
          <w:sz w:val="28"/>
          <w:szCs w:val="28"/>
        </w:rPr>
        <w:t>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статьей 57 Федерального закона о контроле</w:t>
      </w:r>
      <w:r w:rsidRPr="00893D4C">
        <w:rPr>
          <w:rFonts w:ascii="Times New Roman" w:hAnsi="Times New Roman" w:cs="Times New Roman"/>
          <w:color w:val="000000"/>
          <w:sz w:val="28"/>
          <w:szCs w:val="28"/>
        </w:rPr>
        <w:t>.</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lastRenderedPageBreak/>
        <w:t>Получение, рассмотрение и принятие решений по сведениям, являющимся основанием для проведения внеплановых контрольных мероприятий, предусмотренных пунктом 1 части 1 статьи 57 Федерального закона о контроле, осуществляется в порядке, установленном статьями 58 – 60 Федерального закона о контроле.</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 xml:space="preserve">4.5. </w:t>
      </w:r>
      <w:proofErr w:type="gramStart"/>
      <w:r w:rsidRPr="00893D4C">
        <w:rPr>
          <w:rFonts w:ascii="Times New Roman" w:hAnsi="Times New Roman" w:cs="Times New Roman"/>
          <w:color w:val="000000"/>
          <w:sz w:val="28"/>
          <w:szCs w:val="28"/>
        </w:rPr>
        <w:t>Проведение  контрольных</w:t>
      </w:r>
      <w:proofErr w:type="gramEnd"/>
      <w:r w:rsidRPr="00893D4C">
        <w:rPr>
          <w:rFonts w:ascii="Times New Roman" w:hAnsi="Times New Roman" w:cs="Times New Roman"/>
          <w:color w:val="000000"/>
          <w:sz w:val="28"/>
          <w:szCs w:val="28"/>
        </w:rPr>
        <w:t xml:space="preserve"> мероприятий осуществляется в соответствии с требованиями статей 65, 66 Федерального закона о контроле.</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4.6. Порядок согласования Администрацией с органами прокуратуры проведения внепланового контрольного мероприятия, а также типовые формы заявления о согласовании с прокурором проведения внепланового контрольного мероприятия установлены Приказом Генпрокуратуры России от 2 июня 2021 г. № 294 «О реализации Федерального закона от 31 июля 2020 г. № 248-ФЗ «О государственном контроле (надзоре) и муниципальном контроле в Российской Федерации».</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4.7. Конкретный вид и содержание внепланового контрольного мероприятия (перечень контрольных действий) устанавливаются распоряжением Администрации о проведении внеплан</w:t>
      </w:r>
      <w:r>
        <w:rPr>
          <w:rFonts w:ascii="Times New Roman" w:hAnsi="Times New Roman" w:cs="Times New Roman"/>
          <w:color w:val="000000"/>
          <w:sz w:val="28"/>
          <w:szCs w:val="28"/>
        </w:rPr>
        <w:t>ового контрольного мероприятия.</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4.8. При совершении контрольных действий инспектором и лицами, привлекаемыми к совершению контрольных действий, по решению инспектора для фиксации доказательств нарушений обязательных требований используются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4.9. При проведении контрольных мероприятий и совершении контрольных действий, которые в соответствии с требованиями Федерального закона о контроле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 xml:space="preserve">В случаях отсутствия контролируемого лица либо его представителя, предоставления контролируемым лицом информации Администрации о невозможности присутствия при проведении контрольного мероприятия </w:t>
      </w:r>
      <w:r w:rsidRPr="00893D4C">
        <w:rPr>
          <w:rFonts w:ascii="Times New Roman" w:hAnsi="Times New Roman" w:cs="Times New Roman"/>
          <w:color w:val="000000"/>
          <w:sz w:val="28"/>
          <w:szCs w:val="28"/>
        </w:rPr>
        <w:lastRenderedPageBreak/>
        <w:t>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По результатам рассмотрения поступившей от индивидуального предпринимателя или гражданина информации Администрация принимает решение о переносе контрольного мероприятия на срок, необходимый для устранения обстоятельств, послуживших поводом для данного обращения, но не более чем на 20 дней, при отсутствии признаков непосредственной угрозы причинения или фактического причинения вреда (ущерба) охраняемым законом ценностям и наличии следующих оснований:</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а) отсутствие контролируемого лица либо его представителя препятствует объективной оценке инспектором соблюдения обязательных требований при проведении контрольного мероприятия;</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б) контролируемое лицо не уведомлено о проведении контрольного мероприятия;</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в) имеются уважительные причины для отсутствия контролируемого лица при проведении контрольного мероприятия (болезнь, командировка и т.п.).</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4.10. Инспекционный визит проводится по правилам и в сроки, установленные статьей 70 Федерального закона о контроле.</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В ходе инспекционного визита могут совершаться следующие контрольные (надзорные) действия:</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а) осмотр;</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б) опрос;</w:t>
      </w:r>
    </w:p>
    <w:p w:rsidR="00121B03"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в) получение письменных объяснений;</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 инструментальное обследование;</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w:t>
      </w:r>
      <w:r w:rsidRPr="00893D4C">
        <w:rPr>
          <w:rFonts w:ascii="Times New Roman" w:hAnsi="Times New Roman" w:cs="Times New Roman"/>
          <w:color w:val="000000"/>
          <w:sz w:val="28"/>
          <w:szCs w:val="28"/>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4.11. Рейдовый осмотр проводится по правилам и в сроки, установленные статьей 71 Федерального закона о контроле.</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lastRenderedPageBreak/>
        <w:t>В ходе рейдового осмотра могут совершаться следующие контрольные действия:</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а) осмотр;</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б</w:t>
      </w:r>
      <w:r w:rsidRPr="00893D4C">
        <w:rPr>
          <w:rFonts w:ascii="Times New Roman" w:hAnsi="Times New Roman" w:cs="Times New Roman"/>
          <w:color w:val="000000"/>
          <w:sz w:val="28"/>
          <w:szCs w:val="28"/>
        </w:rPr>
        <w:t>) опрос;</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sidRPr="00893D4C">
        <w:rPr>
          <w:rFonts w:ascii="Times New Roman" w:hAnsi="Times New Roman" w:cs="Times New Roman"/>
          <w:color w:val="000000"/>
          <w:sz w:val="28"/>
          <w:szCs w:val="28"/>
        </w:rPr>
        <w:t>) получение письменных объяснений;</w:t>
      </w:r>
    </w:p>
    <w:p w:rsidR="00121B03"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w:t>
      </w:r>
      <w:r w:rsidRPr="00893D4C">
        <w:rPr>
          <w:rFonts w:ascii="Times New Roman" w:hAnsi="Times New Roman" w:cs="Times New Roman"/>
          <w:color w:val="000000"/>
          <w:sz w:val="28"/>
          <w:szCs w:val="28"/>
        </w:rPr>
        <w:t>) истребование документов</w:t>
      </w:r>
      <w:r>
        <w:rPr>
          <w:rFonts w:ascii="Times New Roman" w:hAnsi="Times New Roman" w:cs="Times New Roman"/>
          <w:color w:val="000000"/>
          <w:sz w:val="28"/>
          <w:szCs w:val="28"/>
        </w:rPr>
        <w:t>;</w:t>
      </w:r>
    </w:p>
    <w:p w:rsidR="00121B03"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 инструментальное обследование;</w:t>
      </w:r>
    </w:p>
    <w:p w:rsidR="00121B03"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е) испытание;</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ж) экспертиза</w:t>
      </w:r>
      <w:r w:rsidRPr="00893D4C">
        <w:rPr>
          <w:rFonts w:ascii="Times New Roman" w:hAnsi="Times New Roman" w:cs="Times New Roman"/>
          <w:color w:val="000000"/>
          <w:sz w:val="28"/>
          <w:szCs w:val="28"/>
        </w:rPr>
        <w:t xml:space="preserve">. </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4.12. Документарная проверка проводится по правилам и в сроки, установленные статьей 72 Федерального закона о контроле.</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В ходе документарной проверки могут совершаться следующие контрольные действия:</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а) получение письменных объяснений;</w:t>
      </w:r>
    </w:p>
    <w:p w:rsidR="00121B03"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б) истребование документов</w:t>
      </w:r>
      <w:r>
        <w:rPr>
          <w:rFonts w:ascii="Times New Roman" w:hAnsi="Times New Roman" w:cs="Times New Roman"/>
          <w:color w:val="000000"/>
          <w:sz w:val="28"/>
          <w:szCs w:val="28"/>
        </w:rPr>
        <w:t>;</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экспертиза</w:t>
      </w:r>
      <w:r w:rsidRPr="00893D4C">
        <w:rPr>
          <w:rFonts w:ascii="Times New Roman" w:hAnsi="Times New Roman" w:cs="Times New Roman"/>
          <w:color w:val="000000"/>
          <w:sz w:val="28"/>
          <w:szCs w:val="28"/>
        </w:rPr>
        <w:t>.</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4.13. Выездная проверка проводится по правилам, установленным статьей 73 Федерального закона о контроле.</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w:t>
      </w:r>
      <w:r>
        <w:rPr>
          <w:rFonts w:ascii="Times New Roman" w:hAnsi="Times New Roman" w:cs="Times New Roman"/>
          <w:color w:val="000000"/>
          <w:sz w:val="28"/>
          <w:szCs w:val="28"/>
        </w:rPr>
        <w:t>едприятия.</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В ходе выездной проверки могут совершаться следующие контрольные действия:</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а) осмотр;</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б</w:t>
      </w:r>
      <w:r w:rsidRPr="00893D4C">
        <w:rPr>
          <w:rFonts w:ascii="Times New Roman" w:hAnsi="Times New Roman" w:cs="Times New Roman"/>
          <w:color w:val="000000"/>
          <w:sz w:val="28"/>
          <w:szCs w:val="28"/>
        </w:rPr>
        <w:t>) опрос;</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sidRPr="00893D4C">
        <w:rPr>
          <w:rFonts w:ascii="Times New Roman" w:hAnsi="Times New Roman" w:cs="Times New Roman"/>
          <w:color w:val="000000"/>
          <w:sz w:val="28"/>
          <w:szCs w:val="28"/>
        </w:rPr>
        <w:t>) получение письменных объяснений;</w:t>
      </w:r>
    </w:p>
    <w:p w:rsidR="00121B03"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w:t>
      </w:r>
      <w:r w:rsidRPr="00893D4C">
        <w:rPr>
          <w:rFonts w:ascii="Times New Roman" w:hAnsi="Times New Roman" w:cs="Times New Roman"/>
          <w:color w:val="000000"/>
          <w:sz w:val="28"/>
          <w:szCs w:val="28"/>
        </w:rPr>
        <w:t>) истребование документов</w:t>
      </w:r>
      <w:r>
        <w:rPr>
          <w:rFonts w:ascii="Times New Roman" w:hAnsi="Times New Roman" w:cs="Times New Roman"/>
          <w:color w:val="000000"/>
          <w:sz w:val="28"/>
          <w:szCs w:val="28"/>
        </w:rPr>
        <w:t>;</w:t>
      </w:r>
    </w:p>
    <w:p w:rsidR="00121B03"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 инструментальное обследование;</w:t>
      </w:r>
    </w:p>
    <w:p w:rsidR="00121B03"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е) испытание;</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ж) экспертиза</w:t>
      </w:r>
      <w:r w:rsidRPr="00893D4C">
        <w:rPr>
          <w:rFonts w:ascii="Times New Roman" w:hAnsi="Times New Roman" w:cs="Times New Roman"/>
          <w:color w:val="000000"/>
          <w:sz w:val="28"/>
          <w:szCs w:val="28"/>
        </w:rPr>
        <w:t>.</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4.14. Наблюдение за соблюдением обязательных требований (мониторинг безопасности) и принимаемые по его результатам решения осуществляются по правилам, установленным статьей 74 Федерального закона о контроле.</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4.15. Выездное обследование, сроки его проведения и принимаемые по его результатам решения осуществляются по правилам, установленным статьей 75 Федерального закона о контроле.</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lastRenderedPageBreak/>
        <w:t>В ходе выездного обследования могут совершаться следующие контрольные действия:</w:t>
      </w:r>
    </w:p>
    <w:p w:rsidR="00121B03"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а) осмотр</w:t>
      </w:r>
      <w:r>
        <w:rPr>
          <w:rFonts w:ascii="Times New Roman" w:hAnsi="Times New Roman" w:cs="Times New Roman"/>
          <w:color w:val="000000"/>
          <w:sz w:val="28"/>
          <w:szCs w:val="28"/>
        </w:rPr>
        <w:t>;</w:t>
      </w:r>
    </w:p>
    <w:p w:rsidR="00121B03"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б) инструментальное обследование (с применением видеозаписи);</w:t>
      </w:r>
    </w:p>
    <w:p w:rsidR="00121B03"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испытание;</w:t>
      </w:r>
    </w:p>
    <w:p w:rsidR="00121B03" w:rsidRDefault="00121B03" w:rsidP="00121B03">
      <w:pPr>
        <w:pStyle w:val="ConsPlusNormal"/>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 экспертиза</w:t>
      </w:r>
      <w:r w:rsidRPr="00893D4C">
        <w:rPr>
          <w:rFonts w:ascii="Times New Roman" w:hAnsi="Times New Roman" w:cs="Times New Roman"/>
          <w:color w:val="000000"/>
          <w:sz w:val="28"/>
          <w:szCs w:val="28"/>
        </w:rPr>
        <w:t>.</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 xml:space="preserve">4.16. Проведение контрольных действий и оформление их результатов осуществляются в соответствии со статьями 76 – 80 Федерального закона о контроле. Формы документов, используемых при осуществлении Муниципального </w:t>
      </w:r>
      <w:r>
        <w:rPr>
          <w:rFonts w:ascii="Times New Roman" w:hAnsi="Times New Roman" w:cs="Times New Roman"/>
          <w:color w:val="000000"/>
          <w:sz w:val="28"/>
          <w:szCs w:val="28"/>
        </w:rPr>
        <w:t xml:space="preserve">земельного </w:t>
      </w:r>
      <w:r w:rsidRPr="00893D4C">
        <w:rPr>
          <w:rFonts w:ascii="Times New Roman" w:hAnsi="Times New Roman" w:cs="Times New Roman"/>
          <w:color w:val="000000"/>
          <w:sz w:val="28"/>
          <w:szCs w:val="28"/>
        </w:rPr>
        <w:t>контроля, утверждаются постановлением Администрации.</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 xml:space="preserve">4.17. По результатам контрольных мероприятий </w:t>
      </w:r>
      <w:r>
        <w:rPr>
          <w:rFonts w:ascii="Times New Roman" w:hAnsi="Times New Roman" w:cs="Times New Roman"/>
          <w:color w:val="000000"/>
          <w:sz w:val="28"/>
          <w:szCs w:val="28"/>
        </w:rPr>
        <w:t>должностное лицо, уполномоченное осуществлять земельный контроль,</w:t>
      </w:r>
      <w:r w:rsidRPr="00893D4C">
        <w:rPr>
          <w:rFonts w:ascii="Times New Roman" w:hAnsi="Times New Roman" w:cs="Times New Roman"/>
          <w:color w:val="000000"/>
          <w:sz w:val="28"/>
          <w:szCs w:val="28"/>
        </w:rPr>
        <w:t xml:space="preserve"> принимает решения, предусмотренные статьей 90 Федерального закона о контроле.</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Органом, осуществляющим контроль за исполнением предписаний, иных решений Администрации, вынесенных по результатам контрольных мероприятий, является управление муниципального контроля Администрации.</w:t>
      </w:r>
    </w:p>
    <w:p w:rsidR="00121B03" w:rsidRPr="00893D4C" w:rsidRDefault="00121B03" w:rsidP="00121B03">
      <w:pPr>
        <w:pStyle w:val="ConsPlusNormal"/>
        <w:spacing w:line="276" w:lineRule="auto"/>
        <w:ind w:firstLine="709"/>
        <w:jc w:val="both"/>
        <w:rPr>
          <w:rFonts w:ascii="Times New Roman" w:hAnsi="Times New Roman" w:cs="Times New Roman"/>
          <w:color w:val="000000"/>
          <w:sz w:val="28"/>
          <w:szCs w:val="28"/>
        </w:rPr>
      </w:pPr>
      <w:r w:rsidRPr="00893D4C">
        <w:rPr>
          <w:rFonts w:ascii="Times New Roman" w:hAnsi="Times New Roman" w:cs="Times New Roman"/>
          <w:color w:val="000000"/>
          <w:sz w:val="28"/>
          <w:szCs w:val="28"/>
        </w:rPr>
        <w:t>4.18. Оформление результатов контрольного мероприятия и ознакомление с ними контролируемого лица осуществляются по правилам и в сроки, установленные статьями 87 – 88 Федерального закона о контроле.</w:t>
      </w:r>
    </w:p>
    <w:p w:rsidR="00121B03" w:rsidRPr="002858B2" w:rsidRDefault="00121B03" w:rsidP="00121B03">
      <w:pPr>
        <w:pStyle w:val="ConsPlusNormal"/>
        <w:spacing w:line="276" w:lineRule="auto"/>
        <w:ind w:firstLine="709"/>
        <w:jc w:val="both"/>
        <w:rPr>
          <w:rFonts w:ascii="Times New Roman" w:hAnsi="Times New Roman" w:cs="Times New Roman"/>
          <w:sz w:val="28"/>
          <w:szCs w:val="28"/>
        </w:rPr>
      </w:pPr>
      <w:r w:rsidRPr="00893D4C">
        <w:rPr>
          <w:rFonts w:ascii="Times New Roman" w:hAnsi="Times New Roman" w:cs="Times New Roman"/>
          <w:color w:val="000000"/>
          <w:sz w:val="28"/>
          <w:szCs w:val="28"/>
        </w:rPr>
        <w:t>4.19.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r w:rsidRPr="002858B2">
        <w:rPr>
          <w:rFonts w:ascii="Times New Roman" w:hAnsi="Times New Roman" w:cs="Times New Roman"/>
          <w:color w:val="000000"/>
          <w:sz w:val="28"/>
          <w:szCs w:val="28"/>
        </w:rPr>
        <w:t>.</w:t>
      </w:r>
    </w:p>
    <w:p w:rsidR="00121B03" w:rsidRPr="002858B2" w:rsidRDefault="00121B03" w:rsidP="00121B03">
      <w:pPr>
        <w:pStyle w:val="ConsPlusNormal"/>
        <w:spacing w:line="276" w:lineRule="auto"/>
        <w:ind w:firstLine="709"/>
        <w:jc w:val="both"/>
        <w:rPr>
          <w:rFonts w:ascii="Times New Roman" w:hAnsi="Times New Roman" w:cs="Times New Roman"/>
          <w:color w:val="000000"/>
          <w:sz w:val="28"/>
          <w:szCs w:val="28"/>
        </w:rPr>
      </w:pPr>
    </w:p>
    <w:p w:rsidR="00121B03" w:rsidRPr="002858B2" w:rsidRDefault="00121B03" w:rsidP="00121B03">
      <w:pPr>
        <w:pStyle w:val="ConsPlusNormal"/>
        <w:spacing w:line="240" w:lineRule="exact"/>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lang w:val="en-US"/>
        </w:rPr>
        <w:t>V</w:t>
      </w:r>
      <w:r w:rsidRPr="002858B2">
        <w:rPr>
          <w:rFonts w:ascii="Times New Roman" w:hAnsi="Times New Roman" w:cs="Times New Roman"/>
          <w:b/>
          <w:bCs/>
          <w:color w:val="000000"/>
          <w:sz w:val="28"/>
          <w:szCs w:val="28"/>
        </w:rPr>
        <w:t xml:space="preserve">. Обжалование решений </w:t>
      </w:r>
      <w:r>
        <w:rPr>
          <w:rFonts w:ascii="Times New Roman" w:hAnsi="Times New Roman" w:cs="Times New Roman"/>
          <w:b/>
          <w:bCs/>
          <w:color w:val="000000"/>
          <w:sz w:val="28"/>
          <w:szCs w:val="28"/>
        </w:rPr>
        <w:t>А</w:t>
      </w:r>
      <w:r w:rsidRPr="002858B2">
        <w:rPr>
          <w:rFonts w:ascii="Times New Roman" w:hAnsi="Times New Roman" w:cs="Times New Roman"/>
          <w:b/>
          <w:bCs/>
          <w:color w:val="000000"/>
          <w:sz w:val="28"/>
          <w:szCs w:val="28"/>
        </w:rPr>
        <w:t>дминистрации, действий (бездействия) должностных лиц, уполномоченных осуществлять муниципальный земельный контроль</w:t>
      </w:r>
    </w:p>
    <w:p w:rsidR="00121B03" w:rsidRPr="002858B2" w:rsidRDefault="00121B03" w:rsidP="00121B03">
      <w:pPr>
        <w:pStyle w:val="ConsPlusNormal"/>
        <w:spacing w:line="276" w:lineRule="auto"/>
        <w:ind w:firstLine="0"/>
        <w:jc w:val="center"/>
        <w:rPr>
          <w:rFonts w:ascii="Times New Roman" w:hAnsi="Times New Roman" w:cs="Times New Roman"/>
          <w:b/>
          <w:bCs/>
          <w:color w:val="000000"/>
          <w:sz w:val="28"/>
          <w:szCs w:val="28"/>
        </w:rPr>
      </w:pPr>
    </w:p>
    <w:p w:rsidR="00121B03" w:rsidRPr="009106F1" w:rsidRDefault="00121B03" w:rsidP="00121B03">
      <w:pPr>
        <w:spacing w:line="360" w:lineRule="exact"/>
        <w:ind w:firstLine="709"/>
        <w:jc w:val="both"/>
        <w:rPr>
          <w:rFonts w:eastAsia="Calibri"/>
          <w:sz w:val="28"/>
          <w:szCs w:val="28"/>
          <w:lang w:eastAsia="en-US"/>
        </w:rPr>
      </w:pPr>
      <w:r w:rsidRPr="009106F1">
        <w:rPr>
          <w:rFonts w:eastAsia="Calibri"/>
          <w:sz w:val="28"/>
          <w:szCs w:val="28"/>
          <w:lang w:eastAsia="en-US"/>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121B03" w:rsidRPr="009106F1" w:rsidRDefault="00121B03" w:rsidP="00121B03">
      <w:pPr>
        <w:spacing w:line="360" w:lineRule="exact"/>
        <w:ind w:firstLine="709"/>
        <w:jc w:val="both"/>
        <w:rPr>
          <w:rFonts w:eastAsia="Calibri"/>
          <w:sz w:val="28"/>
          <w:szCs w:val="28"/>
          <w:lang w:eastAsia="en-US"/>
        </w:rPr>
      </w:pPr>
      <w:r w:rsidRPr="009106F1">
        <w:rPr>
          <w:rFonts w:eastAsia="Calibri"/>
          <w:sz w:val="28"/>
          <w:szCs w:val="28"/>
          <w:lang w:eastAsia="en-US"/>
        </w:rPr>
        <w:t>а) решений о проведении контрольных (надзорных) мероприятий и обязательных профилактических визитов;</w:t>
      </w:r>
    </w:p>
    <w:p w:rsidR="00121B03" w:rsidRPr="009106F1" w:rsidRDefault="00121B03" w:rsidP="00121B03">
      <w:pPr>
        <w:spacing w:line="360" w:lineRule="exact"/>
        <w:ind w:firstLine="709"/>
        <w:jc w:val="both"/>
        <w:rPr>
          <w:rFonts w:eastAsia="Calibri"/>
          <w:sz w:val="28"/>
          <w:szCs w:val="28"/>
          <w:lang w:eastAsia="en-US"/>
        </w:rPr>
      </w:pPr>
      <w:r w:rsidRPr="009106F1">
        <w:rPr>
          <w:rFonts w:eastAsia="Calibri"/>
          <w:sz w:val="28"/>
          <w:szCs w:val="28"/>
          <w:lang w:eastAsia="en-US"/>
        </w:rPr>
        <w:t>б) актов контрольных (надзорных) мероприятий и обязательных профилактических визитов, Предписаний;</w:t>
      </w:r>
    </w:p>
    <w:p w:rsidR="00121B03" w:rsidRPr="009106F1" w:rsidRDefault="00121B03" w:rsidP="00121B03">
      <w:pPr>
        <w:spacing w:line="360" w:lineRule="exact"/>
        <w:ind w:firstLine="709"/>
        <w:jc w:val="both"/>
        <w:rPr>
          <w:rFonts w:eastAsia="Calibri"/>
          <w:sz w:val="28"/>
          <w:szCs w:val="28"/>
          <w:lang w:eastAsia="en-US"/>
        </w:rPr>
      </w:pPr>
      <w:r w:rsidRPr="009106F1">
        <w:rPr>
          <w:rFonts w:eastAsia="Calibri"/>
          <w:sz w:val="28"/>
          <w:szCs w:val="28"/>
          <w:lang w:eastAsia="en-US"/>
        </w:rPr>
        <w:t>в) действий (бездействия) инспекторов в рамках контрольных мероприятий и обязательных профилактических визитов;</w:t>
      </w:r>
    </w:p>
    <w:p w:rsidR="00121B03" w:rsidRPr="009106F1" w:rsidRDefault="00121B03" w:rsidP="00121B03">
      <w:pPr>
        <w:spacing w:line="360" w:lineRule="exact"/>
        <w:ind w:firstLine="709"/>
        <w:jc w:val="both"/>
        <w:rPr>
          <w:rFonts w:eastAsia="Calibri"/>
          <w:sz w:val="28"/>
          <w:szCs w:val="28"/>
          <w:lang w:eastAsia="en-US"/>
        </w:rPr>
      </w:pPr>
      <w:r w:rsidRPr="009106F1">
        <w:rPr>
          <w:rFonts w:eastAsia="Calibri"/>
          <w:sz w:val="28"/>
          <w:szCs w:val="28"/>
          <w:lang w:eastAsia="en-US"/>
        </w:rPr>
        <w:lastRenderedPageBreak/>
        <w:t>г) решений об отнесении объектов контроля к соответствующей категории риска;</w:t>
      </w:r>
    </w:p>
    <w:p w:rsidR="00121B03" w:rsidRPr="009106F1" w:rsidRDefault="00121B03" w:rsidP="00121B03">
      <w:pPr>
        <w:spacing w:line="360" w:lineRule="exact"/>
        <w:ind w:firstLine="709"/>
        <w:jc w:val="both"/>
        <w:rPr>
          <w:rFonts w:eastAsia="Calibri"/>
          <w:sz w:val="28"/>
          <w:szCs w:val="28"/>
          <w:lang w:eastAsia="en-US"/>
        </w:rPr>
      </w:pPr>
      <w:r w:rsidRPr="009106F1">
        <w:rPr>
          <w:rFonts w:eastAsia="Calibri"/>
          <w:sz w:val="28"/>
          <w:szCs w:val="28"/>
          <w:lang w:eastAsia="en-US"/>
        </w:rPr>
        <w:t>д)</w:t>
      </w:r>
      <w:r w:rsidRPr="009106F1">
        <w:rPr>
          <w:rFonts w:ascii="Calibri" w:eastAsia="Calibri" w:hAnsi="Calibri"/>
          <w:sz w:val="22"/>
          <w:szCs w:val="22"/>
          <w:lang w:eastAsia="en-US"/>
        </w:rPr>
        <w:t xml:space="preserve"> </w:t>
      </w:r>
      <w:r w:rsidRPr="009106F1">
        <w:rPr>
          <w:rFonts w:eastAsia="Calibri"/>
          <w:sz w:val="28"/>
          <w:szCs w:val="28"/>
          <w:lang w:eastAsia="en-US"/>
        </w:rPr>
        <w:t>решений об отказе в проведении обязательных профилактических визитов по заявлениям контролируемых лиц;</w:t>
      </w:r>
    </w:p>
    <w:p w:rsidR="00121B03" w:rsidRPr="009106F1" w:rsidRDefault="00121B03" w:rsidP="00121B03">
      <w:pPr>
        <w:spacing w:line="360" w:lineRule="exact"/>
        <w:ind w:firstLine="709"/>
        <w:jc w:val="both"/>
        <w:rPr>
          <w:rFonts w:eastAsia="Calibri"/>
          <w:sz w:val="28"/>
          <w:szCs w:val="28"/>
          <w:lang w:eastAsia="en-US"/>
        </w:rPr>
      </w:pPr>
      <w:proofErr w:type="gramStart"/>
      <w:r w:rsidRPr="009106F1">
        <w:rPr>
          <w:rFonts w:eastAsia="Calibri"/>
          <w:sz w:val="28"/>
          <w:szCs w:val="28"/>
          <w:lang w:eastAsia="en-US"/>
        </w:rPr>
        <w:t>е)  иных</w:t>
      </w:r>
      <w:proofErr w:type="gramEnd"/>
      <w:r w:rsidRPr="009106F1">
        <w:rPr>
          <w:rFonts w:eastAsia="Calibri"/>
          <w:sz w:val="28"/>
          <w:szCs w:val="28"/>
          <w:lang w:eastAsia="en-US"/>
        </w:rPr>
        <w:t xml:space="preserve"> решений, принимаемых Администрацией по итогам профилактических и (или) контрольных (надзорных) мероприятий, предусмотренных Федеральным законом о контроле, в отношении контролируемых лиц или объектов контроля.</w:t>
      </w:r>
    </w:p>
    <w:p w:rsidR="00121B03" w:rsidRPr="009106F1" w:rsidRDefault="00121B03" w:rsidP="00121B03">
      <w:pPr>
        <w:spacing w:line="360" w:lineRule="exact"/>
        <w:ind w:firstLine="709"/>
        <w:jc w:val="both"/>
        <w:rPr>
          <w:rFonts w:eastAsia="Calibri"/>
          <w:sz w:val="28"/>
          <w:szCs w:val="28"/>
          <w:lang w:eastAsia="en-US"/>
        </w:rPr>
      </w:pPr>
      <w:r w:rsidRPr="009106F1">
        <w:rPr>
          <w:rFonts w:eastAsia="Calibri"/>
          <w:sz w:val="28"/>
          <w:szCs w:val="28"/>
          <w:lang w:eastAsia="en-US"/>
        </w:rPr>
        <w:t>5.2. Жалоба подается контролируемым лицом в Администрацию способом, установленным частью 1 статьи 40 Федерального закона о контроле.</w:t>
      </w:r>
    </w:p>
    <w:p w:rsidR="00121B03" w:rsidRPr="009106F1" w:rsidRDefault="00121B03" w:rsidP="00121B03">
      <w:pPr>
        <w:spacing w:line="360" w:lineRule="exact"/>
        <w:ind w:firstLine="709"/>
        <w:jc w:val="both"/>
        <w:rPr>
          <w:rFonts w:eastAsia="Calibri"/>
          <w:sz w:val="28"/>
          <w:szCs w:val="28"/>
          <w:lang w:eastAsia="en-US"/>
        </w:rPr>
      </w:pPr>
      <w:r w:rsidRPr="009106F1">
        <w:rPr>
          <w:rFonts w:eastAsia="Calibri"/>
          <w:sz w:val="28"/>
          <w:szCs w:val="28"/>
          <w:lang w:eastAsia="en-US"/>
        </w:rPr>
        <w:t>5.3. Форма и содержание жалобы должны соответствовать требованиям, установленным статьей 41 Федерального закона о контроле.</w:t>
      </w:r>
    </w:p>
    <w:p w:rsidR="00121B03" w:rsidRPr="009106F1" w:rsidRDefault="00121B03" w:rsidP="00121B03">
      <w:pPr>
        <w:spacing w:line="360" w:lineRule="exact"/>
        <w:ind w:firstLine="709"/>
        <w:jc w:val="both"/>
        <w:rPr>
          <w:rFonts w:eastAsia="Calibri"/>
          <w:sz w:val="28"/>
          <w:szCs w:val="28"/>
          <w:lang w:eastAsia="en-US"/>
        </w:rPr>
      </w:pPr>
      <w:r w:rsidRPr="009106F1">
        <w:rPr>
          <w:rFonts w:eastAsia="Calibri"/>
          <w:sz w:val="28"/>
          <w:szCs w:val="28"/>
          <w:lang w:eastAsia="en-US"/>
        </w:rPr>
        <w:t>5.4. Жалоба на решение Администрации, действия (бездействие) инспекторов может быть подана в течение тридцати календарных дней со дня, когда контролируемое лицо узнало или должно было узнать о нарушении своих прав.</w:t>
      </w:r>
    </w:p>
    <w:p w:rsidR="00121B03" w:rsidRPr="009106F1" w:rsidRDefault="00121B03" w:rsidP="00121B03">
      <w:pPr>
        <w:spacing w:line="360" w:lineRule="exact"/>
        <w:ind w:firstLine="709"/>
        <w:jc w:val="both"/>
        <w:rPr>
          <w:rFonts w:eastAsia="Calibri"/>
          <w:sz w:val="28"/>
          <w:szCs w:val="28"/>
          <w:lang w:eastAsia="en-US"/>
        </w:rPr>
      </w:pPr>
      <w:r w:rsidRPr="009106F1">
        <w:rPr>
          <w:rFonts w:eastAsia="Calibri"/>
          <w:sz w:val="28"/>
          <w:szCs w:val="28"/>
          <w:lang w:eastAsia="en-US"/>
        </w:rPr>
        <w:t>5.5. Жалоба на Предписание инспектора может быть подана в течение десяти рабочих дней с момента получения контролируемым лицом Предписания.</w:t>
      </w:r>
    </w:p>
    <w:p w:rsidR="00121B03" w:rsidRPr="009106F1" w:rsidRDefault="00121B03" w:rsidP="00121B03">
      <w:pPr>
        <w:spacing w:line="360" w:lineRule="exact"/>
        <w:ind w:firstLine="709"/>
        <w:jc w:val="both"/>
        <w:rPr>
          <w:rFonts w:eastAsia="Calibri"/>
          <w:sz w:val="28"/>
          <w:szCs w:val="28"/>
          <w:lang w:eastAsia="en-US"/>
        </w:rPr>
      </w:pPr>
      <w:r w:rsidRPr="009106F1">
        <w:rPr>
          <w:rFonts w:eastAsia="Calibri"/>
          <w:sz w:val="28"/>
          <w:szCs w:val="28"/>
          <w:lang w:eastAsia="en-US"/>
        </w:rPr>
        <w:t>5.6. В случае пропуска по уважительной причине срока подачи жалобы этот срок по ходатайству лица, подающего жалобу, может быть восстановлен Администрацией.</w:t>
      </w:r>
    </w:p>
    <w:p w:rsidR="00121B03" w:rsidRPr="009106F1" w:rsidRDefault="00121B03" w:rsidP="00121B03">
      <w:pPr>
        <w:spacing w:line="360" w:lineRule="exact"/>
        <w:ind w:firstLine="709"/>
        <w:jc w:val="both"/>
        <w:rPr>
          <w:rFonts w:eastAsia="Calibri"/>
          <w:sz w:val="28"/>
          <w:szCs w:val="28"/>
          <w:lang w:eastAsia="en-US"/>
        </w:rPr>
      </w:pPr>
      <w:r w:rsidRPr="009106F1">
        <w:rPr>
          <w:rFonts w:eastAsia="Calibri"/>
          <w:sz w:val="28"/>
          <w:szCs w:val="28"/>
          <w:lang w:eastAsia="en-US"/>
        </w:rPr>
        <w:t>5.7.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121B03" w:rsidRPr="002C2657" w:rsidRDefault="00121B03" w:rsidP="00121B03">
      <w:pPr>
        <w:spacing w:line="360" w:lineRule="exact"/>
        <w:ind w:firstLine="709"/>
        <w:jc w:val="both"/>
        <w:rPr>
          <w:rFonts w:eastAsia="Calibri"/>
          <w:sz w:val="28"/>
          <w:szCs w:val="28"/>
          <w:lang w:eastAsia="en-US"/>
        </w:rPr>
      </w:pPr>
      <w:r w:rsidRPr="002C2657">
        <w:rPr>
          <w:rFonts w:eastAsia="Calibri"/>
          <w:sz w:val="28"/>
          <w:szCs w:val="28"/>
          <w:lang w:eastAsia="en-US"/>
        </w:rPr>
        <w:t>5.8. Жалоба подлежит рассмотрению Главой муниципального округа в течение пятнадцати рабочих дней со дня ее регистрации в подсистеме досудебного обжалования, за исключением абзаца второго настоящего пункта.</w:t>
      </w:r>
    </w:p>
    <w:p w:rsidR="00121B03" w:rsidRPr="009106F1" w:rsidRDefault="00121B03" w:rsidP="00121B03">
      <w:pPr>
        <w:spacing w:line="360" w:lineRule="exact"/>
        <w:ind w:firstLine="709"/>
        <w:jc w:val="both"/>
        <w:rPr>
          <w:rFonts w:eastAsia="Calibri"/>
          <w:sz w:val="28"/>
          <w:szCs w:val="28"/>
          <w:lang w:eastAsia="en-US"/>
        </w:rPr>
      </w:pPr>
      <w:r w:rsidRPr="002C2657">
        <w:rPr>
          <w:rFonts w:eastAsia="Calibri"/>
          <w:sz w:val="28"/>
          <w:szCs w:val="28"/>
          <w:lang w:eastAsia="en-US"/>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 со дня ее регистрации в подсистеме досудебного обжалования.</w:t>
      </w:r>
    </w:p>
    <w:p w:rsidR="00121B03" w:rsidRPr="009106F1" w:rsidRDefault="00121B03" w:rsidP="00121B03">
      <w:pPr>
        <w:spacing w:line="360" w:lineRule="exact"/>
        <w:ind w:firstLine="709"/>
        <w:jc w:val="both"/>
        <w:rPr>
          <w:rFonts w:eastAsia="Calibri"/>
          <w:sz w:val="28"/>
          <w:szCs w:val="28"/>
          <w:lang w:eastAsia="en-US"/>
        </w:rPr>
      </w:pPr>
      <w:r w:rsidRPr="009106F1">
        <w:rPr>
          <w:rFonts w:eastAsia="Calibri"/>
          <w:sz w:val="28"/>
          <w:szCs w:val="28"/>
          <w:lang w:eastAsia="en-US"/>
        </w:rPr>
        <w:t>5.9. Если жалоба содержит ходатайство о приостановлении исполнения обжалуемого решения Администрации, Администрация в срок не позднее двух рабочих дней со дня регистрации жалобы принимает решение:</w:t>
      </w:r>
    </w:p>
    <w:p w:rsidR="00121B03" w:rsidRPr="009106F1" w:rsidRDefault="00121B03" w:rsidP="00121B03">
      <w:pPr>
        <w:spacing w:line="360" w:lineRule="exact"/>
        <w:ind w:firstLine="709"/>
        <w:jc w:val="both"/>
        <w:rPr>
          <w:rFonts w:eastAsia="Calibri"/>
          <w:sz w:val="28"/>
          <w:szCs w:val="28"/>
          <w:lang w:eastAsia="en-US"/>
        </w:rPr>
      </w:pPr>
      <w:r w:rsidRPr="009106F1">
        <w:rPr>
          <w:rFonts w:eastAsia="Calibri"/>
          <w:sz w:val="28"/>
          <w:szCs w:val="28"/>
          <w:lang w:eastAsia="en-US"/>
        </w:rPr>
        <w:t>а) о приостановлении исполнения обжалуемого решения;</w:t>
      </w:r>
    </w:p>
    <w:p w:rsidR="00121B03" w:rsidRPr="009106F1" w:rsidRDefault="00121B03" w:rsidP="00121B03">
      <w:pPr>
        <w:spacing w:line="360" w:lineRule="exact"/>
        <w:ind w:firstLine="709"/>
        <w:jc w:val="both"/>
        <w:rPr>
          <w:rFonts w:eastAsia="Calibri"/>
          <w:sz w:val="28"/>
          <w:szCs w:val="28"/>
          <w:lang w:eastAsia="en-US"/>
        </w:rPr>
      </w:pPr>
      <w:r w:rsidRPr="009106F1">
        <w:rPr>
          <w:rFonts w:eastAsia="Calibri"/>
          <w:sz w:val="28"/>
          <w:szCs w:val="28"/>
          <w:lang w:eastAsia="en-US"/>
        </w:rPr>
        <w:t>б) об отказе в приостановлении исполнения обжалуемого решения.</w:t>
      </w:r>
    </w:p>
    <w:p w:rsidR="00121B03" w:rsidRPr="009106F1" w:rsidRDefault="00121B03" w:rsidP="00121B03">
      <w:pPr>
        <w:spacing w:line="360" w:lineRule="exact"/>
        <w:ind w:firstLine="709"/>
        <w:jc w:val="both"/>
        <w:rPr>
          <w:rFonts w:eastAsia="Calibri"/>
          <w:sz w:val="28"/>
          <w:szCs w:val="28"/>
          <w:lang w:eastAsia="en-US"/>
        </w:rPr>
      </w:pPr>
      <w:r w:rsidRPr="009106F1">
        <w:rPr>
          <w:rFonts w:eastAsia="Calibri"/>
          <w:sz w:val="28"/>
          <w:szCs w:val="28"/>
          <w:lang w:eastAsia="en-US"/>
        </w:rPr>
        <w:lastRenderedPageBreak/>
        <w:t>Информация о принятом решении направляется лицу, подавшему жалобу, в течение одного рабочего дня с момента принятия решения.</w:t>
      </w:r>
    </w:p>
    <w:p w:rsidR="00121B03" w:rsidRPr="009106F1" w:rsidRDefault="00121B03" w:rsidP="00121B03">
      <w:pPr>
        <w:spacing w:line="360" w:lineRule="exact"/>
        <w:ind w:firstLine="709"/>
        <w:jc w:val="both"/>
        <w:rPr>
          <w:rFonts w:eastAsia="Calibri"/>
          <w:sz w:val="28"/>
          <w:szCs w:val="28"/>
          <w:lang w:eastAsia="en-US"/>
        </w:rPr>
      </w:pPr>
      <w:r w:rsidRPr="009106F1">
        <w:rPr>
          <w:rFonts w:eastAsia="Calibri"/>
          <w:sz w:val="28"/>
          <w:szCs w:val="28"/>
          <w:lang w:eastAsia="en-US"/>
        </w:rPr>
        <w:t>5.10. Судебное обжалование решений Администрации, действий (бездействия) инспекторов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121B03" w:rsidRPr="009106F1" w:rsidRDefault="00121B03" w:rsidP="00121B03">
      <w:pPr>
        <w:spacing w:before="240" w:after="240" w:line="240" w:lineRule="exact"/>
        <w:jc w:val="center"/>
        <w:rPr>
          <w:rFonts w:eastAsia="Calibri"/>
          <w:b/>
          <w:sz w:val="28"/>
          <w:szCs w:val="28"/>
          <w:lang w:eastAsia="en-US"/>
        </w:rPr>
      </w:pPr>
      <w:r w:rsidRPr="009106F1">
        <w:rPr>
          <w:rFonts w:eastAsia="Calibri"/>
          <w:b/>
          <w:sz w:val="28"/>
          <w:szCs w:val="28"/>
          <w:lang w:val="en-US" w:eastAsia="en-US"/>
        </w:rPr>
        <w:t>V</w:t>
      </w:r>
      <w:r>
        <w:rPr>
          <w:rFonts w:eastAsia="Calibri"/>
          <w:b/>
          <w:sz w:val="28"/>
          <w:szCs w:val="28"/>
          <w:lang w:val="en-US" w:eastAsia="en-US"/>
        </w:rPr>
        <w:t>I</w:t>
      </w:r>
      <w:r w:rsidRPr="009106F1">
        <w:rPr>
          <w:rFonts w:eastAsia="Calibri"/>
          <w:b/>
          <w:sz w:val="28"/>
          <w:szCs w:val="28"/>
          <w:lang w:eastAsia="en-US"/>
        </w:rPr>
        <w:t>. Заключительные положения</w:t>
      </w:r>
    </w:p>
    <w:p w:rsidR="00121B03" w:rsidRDefault="00121B03" w:rsidP="00121B03">
      <w:pPr>
        <w:spacing w:line="360" w:lineRule="exact"/>
        <w:ind w:firstLine="851"/>
        <w:jc w:val="both"/>
        <w:rPr>
          <w:rFonts w:eastAsia="Calibri"/>
          <w:sz w:val="28"/>
          <w:szCs w:val="28"/>
          <w:lang w:eastAsia="en-US"/>
        </w:rPr>
      </w:pPr>
      <w:r w:rsidRPr="009106F1">
        <w:rPr>
          <w:rFonts w:eastAsia="Calibri"/>
          <w:sz w:val="28"/>
          <w:szCs w:val="28"/>
          <w:lang w:eastAsia="en-US"/>
        </w:rPr>
        <w:t>До 31 декабря 2025 года подготовка Администрацией в ходе осуществления Муниципального контроля документов, информирование контролируемых лиц о совершаемых инспекторами действиях и принимаемых решениях, обмен документами и сведениями с контролируемыми лицами осуществляется на бумажном носителе.</w:t>
      </w:r>
    </w:p>
    <w:p w:rsidR="00B61CD6" w:rsidRDefault="00B61CD6"/>
    <w:sectPr w:rsidR="00B61CD6" w:rsidSect="003F0225">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F0225" w:rsidRDefault="003F0225" w:rsidP="003F0225">
      <w:r>
        <w:separator/>
      </w:r>
    </w:p>
  </w:endnote>
  <w:endnote w:type="continuationSeparator" w:id="0">
    <w:p w:rsidR="003F0225" w:rsidRDefault="003F0225" w:rsidP="003F0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F0225" w:rsidRDefault="003F0225" w:rsidP="003F0225">
      <w:r>
        <w:separator/>
      </w:r>
    </w:p>
  </w:footnote>
  <w:footnote w:type="continuationSeparator" w:id="0">
    <w:p w:rsidR="003F0225" w:rsidRDefault="003F0225" w:rsidP="003F0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23875315"/>
      <w:docPartObj>
        <w:docPartGallery w:val="Page Numbers (Top of Page)"/>
        <w:docPartUnique/>
      </w:docPartObj>
    </w:sdtPr>
    <w:sdtEndPr/>
    <w:sdtContent>
      <w:p w:rsidR="003F0225" w:rsidRDefault="003F0225">
        <w:pPr>
          <w:pStyle w:val="a4"/>
          <w:jc w:val="center"/>
        </w:pPr>
        <w:r>
          <w:fldChar w:fldCharType="begin"/>
        </w:r>
        <w:r>
          <w:instrText>PAGE   \* MERGEFORMAT</w:instrText>
        </w:r>
        <w:r>
          <w:fldChar w:fldCharType="separate"/>
        </w:r>
        <w:r>
          <w:rPr>
            <w:noProof/>
          </w:rPr>
          <w:t>2</w:t>
        </w:r>
        <w:r>
          <w:fldChar w:fldCharType="end"/>
        </w:r>
      </w:p>
    </w:sdtContent>
  </w:sdt>
  <w:p w:rsidR="003F0225" w:rsidRDefault="003F022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111B"/>
    <w:rsid w:val="00121B03"/>
    <w:rsid w:val="001D111B"/>
    <w:rsid w:val="003F0225"/>
    <w:rsid w:val="003F551F"/>
    <w:rsid w:val="00780219"/>
    <w:rsid w:val="008D0D44"/>
    <w:rsid w:val="009413B0"/>
    <w:rsid w:val="00AD4771"/>
    <w:rsid w:val="00B60FF9"/>
    <w:rsid w:val="00B61CD6"/>
    <w:rsid w:val="00E77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211FF"/>
  <w15:docId w15:val="{1933A2EE-60D5-4603-B6BD-94BA213F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1B0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21B03"/>
    <w:rPr>
      <w:rFonts w:cs="Times New Roman"/>
      <w:color w:val="0000FF"/>
      <w:u w:val="single"/>
    </w:rPr>
  </w:style>
  <w:style w:type="paragraph" w:customStyle="1" w:styleId="ConsPlusNormal">
    <w:name w:val="ConsPlusNormal"/>
    <w:uiPriority w:val="99"/>
    <w:rsid w:val="00121B03"/>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
    <w:name w:val="Абзац списка1"/>
    <w:basedOn w:val="a"/>
    <w:rsid w:val="009413B0"/>
    <w:pPr>
      <w:ind w:left="720"/>
      <w:contextualSpacing/>
    </w:pPr>
    <w:rPr>
      <w:sz w:val="28"/>
      <w:szCs w:val="20"/>
    </w:rPr>
  </w:style>
  <w:style w:type="paragraph" w:styleId="a4">
    <w:name w:val="header"/>
    <w:basedOn w:val="a"/>
    <w:link w:val="a5"/>
    <w:uiPriority w:val="99"/>
    <w:unhideWhenUsed/>
    <w:rsid w:val="003F0225"/>
    <w:pPr>
      <w:tabs>
        <w:tab w:val="center" w:pos="4677"/>
        <w:tab w:val="right" w:pos="9355"/>
      </w:tabs>
    </w:pPr>
  </w:style>
  <w:style w:type="character" w:customStyle="1" w:styleId="a5">
    <w:name w:val="Верхний колонтитул Знак"/>
    <w:basedOn w:val="a0"/>
    <w:link w:val="a4"/>
    <w:uiPriority w:val="99"/>
    <w:rsid w:val="003F0225"/>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F0225"/>
    <w:pPr>
      <w:tabs>
        <w:tab w:val="center" w:pos="4677"/>
        <w:tab w:val="right" w:pos="9355"/>
      </w:tabs>
    </w:pPr>
  </w:style>
  <w:style w:type="character" w:customStyle="1" w:styleId="a7">
    <w:name w:val="Нижний колонтитул Знак"/>
    <w:basedOn w:val="a0"/>
    <w:link w:val="a6"/>
    <w:uiPriority w:val="99"/>
    <w:rsid w:val="003F022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file:///C:\Users\svnovoselcev\Desktop\&#1055;&#1040;&#1055;&#1050;&#1040;%20&#1055;&#1054;%20&#1053;&#1054;&#1042;&#1067;&#1052;%20&#1056;&#1045;&#1064;&#1045;&#1053;&#1048;&#1071;&#1052;%20&#1054;%20&#1052;&#1059;&#1053;&#1048;&#1062;&#1048;&#1055;&#1040;&#1051;&#1068;&#1053;&#1054;&#1052;%20&#1050;&#1054;&#1053;&#1058;&#1056;&#1054;&#1051;&#1045;\&#1055;&#1054;%20&#1047;&#1045;&#1052;&#1045;&#1051;&#1068;&#1053;&#1054;&#1052;&#1059;\_blan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358750&amp;date=25.06.2021&amp;demo=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17</Pages>
  <Words>5154</Words>
  <Characters>29384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Чекан Нина Александровна</dc:creator>
  <cp:keywords/>
  <dc:description/>
  <cp:lastModifiedBy>User</cp:lastModifiedBy>
  <cp:revision>7</cp:revision>
  <dcterms:created xsi:type="dcterms:W3CDTF">2025-06-23T05:33:00Z</dcterms:created>
  <dcterms:modified xsi:type="dcterms:W3CDTF">2025-06-24T06:49:00Z</dcterms:modified>
</cp:coreProperties>
</file>